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BE0" w:rsidRDefault="00517BCE" w:rsidP="000133BC">
      <w:pPr>
        <w:spacing w:after="0" w:line="240" w:lineRule="auto"/>
        <w:rPr>
          <w:rFonts w:ascii="Times New Roman" w:eastAsia="Times New Roman" w:hAnsi="Times New Roman" w:cs="Times New Roman"/>
          <w:b/>
          <w:bCs/>
          <w:sz w:val="24"/>
          <w:szCs w:val="24"/>
          <w:lang w:eastAsia="ru-RU"/>
        </w:rPr>
      </w:pPr>
      <w:bookmarkStart w:id="0" w:name="_GoBack"/>
      <w:bookmarkEnd w:id="0"/>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r w:rsidR="005B3BE0" w:rsidRPr="00355893">
        <w:rPr>
          <w:rFonts w:ascii="Times New Roman" w:eastAsia="Times New Roman" w:hAnsi="Times New Roman" w:cs="Times New Roman"/>
          <w:b/>
          <w:bCs/>
          <w:sz w:val="24"/>
          <w:szCs w:val="24"/>
          <w:lang w:eastAsia="ru-RU"/>
        </w:rPr>
        <w:t xml:space="preserve">                             </w:t>
      </w:r>
    </w:p>
    <w:p w:rsidR="000133BC" w:rsidRDefault="000133BC" w:rsidP="000133BC">
      <w:pPr>
        <w:spacing w:after="0" w:line="240" w:lineRule="auto"/>
        <w:rPr>
          <w:rFonts w:ascii="Times New Roman" w:eastAsia="Times New Roman" w:hAnsi="Times New Roman" w:cs="Times New Roman"/>
          <w:b/>
          <w:bCs/>
          <w:sz w:val="24"/>
          <w:szCs w:val="24"/>
          <w:lang w:eastAsia="ru-RU"/>
        </w:rPr>
      </w:pPr>
    </w:p>
    <w:p w:rsidR="000133BC" w:rsidRDefault="000133BC" w:rsidP="000133BC">
      <w:pPr>
        <w:spacing w:after="0" w:line="240" w:lineRule="auto"/>
        <w:rPr>
          <w:rFonts w:ascii="Times New Roman" w:eastAsia="Times New Roman" w:hAnsi="Times New Roman" w:cs="Times New Roman"/>
          <w:b/>
          <w:bCs/>
          <w:sz w:val="24"/>
          <w:szCs w:val="24"/>
          <w:lang w:eastAsia="ru-RU"/>
        </w:rPr>
      </w:pPr>
    </w:p>
    <w:p w:rsidR="000133BC" w:rsidRDefault="000133BC" w:rsidP="000133BC">
      <w:pPr>
        <w:spacing w:after="0" w:line="240" w:lineRule="auto"/>
        <w:rPr>
          <w:rFonts w:ascii="Times New Roman" w:eastAsia="Times New Roman" w:hAnsi="Times New Roman" w:cs="Times New Roman"/>
          <w:b/>
          <w:bCs/>
          <w:sz w:val="24"/>
          <w:szCs w:val="24"/>
          <w:lang w:eastAsia="ru-RU"/>
        </w:rPr>
      </w:pPr>
    </w:p>
    <w:p w:rsidR="000133BC" w:rsidRDefault="000133BC" w:rsidP="000133BC">
      <w:pPr>
        <w:spacing w:after="0" w:line="240" w:lineRule="auto"/>
        <w:rPr>
          <w:rFonts w:ascii="Times New Roman" w:eastAsia="Times New Roman" w:hAnsi="Times New Roman" w:cs="Times New Roman"/>
          <w:b/>
          <w:bCs/>
          <w:sz w:val="24"/>
          <w:szCs w:val="24"/>
          <w:lang w:eastAsia="ru-RU"/>
        </w:rPr>
      </w:pPr>
    </w:p>
    <w:p w:rsidR="000133BC" w:rsidRDefault="000133BC" w:rsidP="000133BC">
      <w:pPr>
        <w:spacing w:after="0" w:line="240" w:lineRule="auto"/>
        <w:rPr>
          <w:rFonts w:ascii="Times New Roman" w:eastAsia="Times New Roman" w:hAnsi="Times New Roman" w:cs="Times New Roman"/>
          <w:b/>
          <w:bCs/>
          <w:sz w:val="24"/>
          <w:szCs w:val="24"/>
          <w:lang w:eastAsia="ru-RU"/>
        </w:rPr>
      </w:pPr>
    </w:p>
    <w:p w:rsidR="000133BC" w:rsidRDefault="000133BC" w:rsidP="000133BC">
      <w:pPr>
        <w:spacing w:after="0" w:line="240" w:lineRule="auto"/>
        <w:rPr>
          <w:rFonts w:ascii="Times New Roman" w:eastAsia="Times New Roman" w:hAnsi="Times New Roman" w:cs="Times New Roman"/>
          <w:b/>
          <w:bCs/>
          <w:sz w:val="24"/>
          <w:szCs w:val="24"/>
          <w:lang w:eastAsia="ru-RU"/>
        </w:rPr>
      </w:pPr>
    </w:p>
    <w:p w:rsidR="000133BC" w:rsidRDefault="000133BC" w:rsidP="000133BC">
      <w:pPr>
        <w:spacing w:after="0" w:line="240" w:lineRule="auto"/>
        <w:rPr>
          <w:rFonts w:ascii="Times New Roman" w:eastAsia="Times New Roman" w:hAnsi="Times New Roman" w:cs="Times New Roman"/>
          <w:b/>
          <w:bCs/>
          <w:sz w:val="24"/>
          <w:szCs w:val="24"/>
          <w:lang w:eastAsia="ru-RU"/>
        </w:rPr>
      </w:pPr>
    </w:p>
    <w:p w:rsidR="000133BC" w:rsidRDefault="000133BC" w:rsidP="000133BC">
      <w:pPr>
        <w:spacing w:after="0" w:line="240" w:lineRule="auto"/>
        <w:rPr>
          <w:rFonts w:ascii="Times New Roman" w:eastAsia="Times New Roman" w:hAnsi="Times New Roman" w:cs="Times New Roman"/>
          <w:b/>
          <w:bCs/>
          <w:sz w:val="24"/>
          <w:szCs w:val="24"/>
          <w:lang w:eastAsia="ru-RU"/>
        </w:rPr>
      </w:pPr>
    </w:p>
    <w:p w:rsidR="000133BC" w:rsidRDefault="000133BC" w:rsidP="000133BC">
      <w:pPr>
        <w:spacing w:after="0" w:line="240" w:lineRule="auto"/>
        <w:rPr>
          <w:rFonts w:ascii="Times New Roman" w:eastAsia="Times New Roman" w:hAnsi="Times New Roman" w:cs="Times New Roman"/>
          <w:b/>
          <w:bCs/>
          <w:sz w:val="24"/>
          <w:szCs w:val="24"/>
          <w:lang w:eastAsia="ru-RU"/>
        </w:rPr>
      </w:pPr>
    </w:p>
    <w:p w:rsidR="000133BC" w:rsidRDefault="000133BC" w:rsidP="000133BC">
      <w:pPr>
        <w:spacing w:after="0" w:line="240" w:lineRule="auto"/>
        <w:rPr>
          <w:rFonts w:ascii="Times New Roman" w:eastAsia="Times New Roman" w:hAnsi="Times New Roman" w:cs="Times New Roman"/>
          <w:b/>
          <w:bCs/>
          <w:sz w:val="24"/>
          <w:szCs w:val="24"/>
          <w:lang w:eastAsia="ru-RU"/>
        </w:rPr>
      </w:pPr>
    </w:p>
    <w:p w:rsidR="000133BC" w:rsidRDefault="000133BC" w:rsidP="000133BC">
      <w:pPr>
        <w:spacing w:after="0" w:line="240" w:lineRule="auto"/>
        <w:rPr>
          <w:rFonts w:ascii="Times New Roman" w:eastAsia="Times New Roman" w:hAnsi="Times New Roman" w:cs="Times New Roman"/>
          <w:b/>
          <w:bCs/>
          <w:sz w:val="24"/>
          <w:szCs w:val="24"/>
          <w:lang w:eastAsia="ru-RU"/>
        </w:rPr>
      </w:pPr>
    </w:p>
    <w:p w:rsidR="000133BC" w:rsidRDefault="000133BC" w:rsidP="000133BC">
      <w:pPr>
        <w:spacing w:after="0" w:line="240" w:lineRule="auto"/>
        <w:rPr>
          <w:rFonts w:ascii="Times New Roman" w:eastAsia="Times New Roman" w:hAnsi="Times New Roman" w:cs="Times New Roman"/>
          <w:b/>
          <w:bCs/>
          <w:sz w:val="24"/>
          <w:szCs w:val="24"/>
          <w:lang w:eastAsia="ru-RU"/>
        </w:rPr>
      </w:pPr>
    </w:p>
    <w:p w:rsidR="000133BC" w:rsidRDefault="000133BC" w:rsidP="000133BC">
      <w:pPr>
        <w:spacing w:after="0" w:line="240" w:lineRule="auto"/>
        <w:rPr>
          <w:rFonts w:ascii="Times New Roman" w:eastAsia="Times New Roman" w:hAnsi="Times New Roman" w:cs="Times New Roman"/>
          <w:b/>
          <w:bCs/>
          <w:sz w:val="24"/>
          <w:szCs w:val="24"/>
          <w:lang w:eastAsia="ru-RU"/>
        </w:rPr>
      </w:pPr>
    </w:p>
    <w:p w:rsidR="000133BC" w:rsidRDefault="000133BC" w:rsidP="000133BC">
      <w:pPr>
        <w:spacing w:after="0" w:line="240" w:lineRule="auto"/>
        <w:rPr>
          <w:rFonts w:ascii="Times New Roman" w:eastAsia="Times New Roman" w:hAnsi="Times New Roman" w:cs="Times New Roman"/>
          <w:b/>
          <w:bCs/>
          <w:sz w:val="24"/>
          <w:szCs w:val="24"/>
          <w:lang w:eastAsia="ru-RU"/>
        </w:rPr>
      </w:pPr>
    </w:p>
    <w:p w:rsidR="000133BC" w:rsidRPr="005B3BE0" w:rsidRDefault="000133BC" w:rsidP="000133BC">
      <w:pPr>
        <w:spacing w:after="0" w:line="240" w:lineRule="auto"/>
        <w:rPr>
          <w:rFonts w:ascii="Times New Roman" w:hAnsi="Times New Roman" w:cs="Times New Roman"/>
          <w:sz w:val="24"/>
        </w:rPr>
      </w:pPr>
    </w:p>
    <w:p w:rsidR="00AB31A9" w:rsidRDefault="00C31E2A" w:rsidP="005B3BE0">
      <w:pPr>
        <w:spacing w:after="0" w:line="240" w:lineRule="auto"/>
        <w:rPr>
          <w:rFonts w:ascii="Times New Roman" w:eastAsia="Times New Roman" w:hAnsi="Times New Roman" w:cs="Times New Roman"/>
          <w:b/>
          <w:bCs/>
          <w:sz w:val="24"/>
          <w:szCs w:val="24"/>
          <w:lang w:eastAsia="ru-RU"/>
        </w:rPr>
      </w:pPr>
      <w:r w:rsidRPr="000B3798">
        <w:rPr>
          <w:rFonts w:ascii="Times New Roman" w:eastAsia="Times New Roman" w:hAnsi="Times New Roman" w:cs="Times New Roman"/>
          <w:b/>
          <w:bCs/>
          <w:sz w:val="24"/>
          <w:szCs w:val="24"/>
          <w:lang w:eastAsia="ru-RU"/>
        </w:rPr>
        <w:t xml:space="preserve">                    </w:t>
      </w: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85713E" w:rsidRDefault="0085713E" w:rsidP="00AB31A9">
      <w:pPr>
        <w:spacing w:after="0" w:line="240" w:lineRule="auto"/>
        <w:rPr>
          <w:rFonts w:ascii="Times New Roman" w:eastAsia="Times New Roman" w:hAnsi="Times New Roman" w:cs="Times New Roman"/>
          <w:b/>
          <w:bCs/>
          <w:sz w:val="24"/>
          <w:szCs w:val="24"/>
          <w:lang w:eastAsia="ru-RU"/>
        </w:rPr>
      </w:pPr>
    </w:p>
    <w:p w:rsidR="00986C37" w:rsidRDefault="00986C37" w:rsidP="00AB31A9">
      <w:pPr>
        <w:spacing w:after="0" w:line="240" w:lineRule="auto"/>
        <w:rPr>
          <w:rFonts w:ascii="Times New Roman" w:eastAsia="Times New Roman" w:hAnsi="Times New Roman" w:cs="Times New Roman"/>
          <w:b/>
          <w:bCs/>
          <w:sz w:val="24"/>
          <w:szCs w:val="24"/>
          <w:lang w:eastAsia="ru-RU"/>
        </w:rPr>
      </w:pPr>
    </w:p>
    <w:p w:rsidR="0085713E" w:rsidRDefault="0085713E"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поставку </w:t>
      </w:r>
      <w:r w:rsidR="00986C37">
        <w:rPr>
          <w:rFonts w:ascii="Times New Roman" w:eastAsia="Times New Roman" w:hAnsi="Times New Roman" w:cs="Times New Roman"/>
          <w:sz w:val="26"/>
          <w:szCs w:val="26"/>
          <w:lang w:eastAsia="ru-RU"/>
        </w:rPr>
        <w:t>оптического дроп-кабеля</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986C37">
        <w:rPr>
          <w:rFonts w:ascii="Times New Roman" w:eastAsia="Calibri" w:hAnsi="Times New Roman" w:cs="Times New Roman"/>
          <w:iCs/>
          <w:color w:val="000000"/>
          <w:sz w:val="24"/>
          <w:szCs w:val="24"/>
        </w:rPr>
        <w:t>15</w:t>
      </w:r>
      <w:r w:rsidRPr="00D93D3D">
        <w:rPr>
          <w:rFonts w:ascii="Times New Roman" w:eastAsia="Calibri" w:hAnsi="Times New Roman" w:cs="Times New Roman"/>
          <w:iCs/>
          <w:color w:val="000000"/>
          <w:sz w:val="24"/>
          <w:szCs w:val="24"/>
        </w:rPr>
        <w:t xml:space="preserve">» </w:t>
      </w:r>
      <w:r w:rsidR="00986C37">
        <w:rPr>
          <w:rFonts w:ascii="Times New Roman" w:eastAsia="Calibri" w:hAnsi="Times New Roman" w:cs="Times New Roman"/>
          <w:iCs/>
          <w:color w:val="000000"/>
          <w:sz w:val="24"/>
          <w:szCs w:val="24"/>
        </w:rPr>
        <w:t>сентября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2"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3"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4"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745AD2">
        <w:rPr>
          <w:rFonts w:ascii="Times New Roman" w:eastAsia="Times New Roman" w:hAnsi="Times New Roman" w:cs="Times New Roman"/>
          <w:sz w:val="24"/>
          <w:szCs w:val="24"/>
          <w:lang w:eastAsia="ru-RU"/>
        </w:rPr>
        <w:t xml:space="preserve">поставку </w:t>
      </w:r>
      <w:r w:rsidR="00BA5B3D" w:rsidRPr="00BA5B3D">
        <w:rPr>
          <w:rFonts w:ascii="Times New Roman" w:eastAsia="Times New Roman" w:hAnsi="Times New Roman" w:cs="Times New Roman"/>
          <w:sz w:val="24"/>
          <w:szCs w:val="26"/>
          <w:lang w:eastAsia="ru-RU"/>
        </w:rPr>
        <w:t>оптического дроп-кабеля</w:t>
      </w:r>
      <w:r w:rsidR="00A11B5E" w:rsidRPr="00A11B5E">
        <w:rPr>
          <w:rFonts w:ascii="Times New Roman" w:eastAsia="Times New Roman" w:hAnsi="Times New Roman" w:cs="Times New Roman"/>
          <w:sz w:val="24"/>
          <w:szCs w:val="24"/>
          <w:lang w:eastAsia="ru-RU"/>
        </w:rPr>
        <w:t xml:space="preserve">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BA5B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ФИО Андреев Евгений Алексеевич</w:t>
            </w:r>
          </w:p>
          <w:p w:rsidR="00BA5B3D" w:rsidRPr="00BA5B3D"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 xml:space="preserve">тел. + 7 (347) 221-58-28, </w:t>
            </w:r>
            <w:r w:rsidRPr="00BA5B3D">
              <w:rPr>
                <w:rFonts w:ascii="Times New Roman" w:eastAsia="Calibri" w:hAnsi="Times New Roman" w:cs="Times New Roman"/>
                <w:bCs/>
                <w:color w:val="000000"/>
                <w:sz w:val="24"/>
                <w:lang w:val="en-US"/>
              </w:rPr>
              <w:t>e</w:t>
            </w:r>
            <w:r w:rsidRPr="00BA5B3D">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BA5B3D">
              <w:rPr>
                <w:rFonts w:ascii="Times New Roman" w:eastAsia="Calibri" w:hAnsi="Times New Roman" w:cs="Times New Roman"/>
                <w:bCs/>
                <w:color w:val="000000"/>
                <w:sz w:val="24"/>
              </w:rPr>
              <w:t>:</w:t>
            </w:r>
            <w:r w:rsidRPr="00BA5B3D">
              <w:rPr>
                <w:rFonts w:ascii="Times New Roman" w:hAnsi="Times New Roman" w:cs="Times New Roman"/>
                <w:color w:val="777777"/>
                <w:sz w:val="24"/>
              </w:rPr>
              <w:t xml:space="preserve"> </w:t>
            </w:r>
            <w:hyperlink r:id="rId15" w:history="1">
              <w:r w:rsidRPr="00BA5B3D">
                <w:rPr>
                  <w:rFonts w:ascii="Times New Roman" w:hAnsi="Times New Roman" w:cs="Times New Roman"/>
                  <w:color w:val="0000FF"/>
                  <w:sz w:val="24"/>
                  <w:u w:val="single"/>
                  <w:lang w:val="en-US"/>
                </w:rPr>
                <w:t>ouz</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6706BA"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2F3127" w:rsidRPr="006706BA" w:rsidRDefault="002F3127" w:rsidP="002F3127">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6706BA">
              <w:rPr>
                <w:rFonts w:ascii="Times New Roman" w:eastAsia="Times New Roman" w:hAnsi="Times New Roman" w:cs="Times New Roman"/>
                <w:iCs/>
                <w:sz w:val="24"/>
                <w:szCs w:val="24"/>
                <w:lang w:eastAsia="ru-RU"/>
              </w:rPr>
              <w:t xml:space="preserve">ФИО </w:t>
            </w:r>
            <w:r w:rsidR="00745AD2" w:rsidRPr="006706BA">
              <w:rPr>
                <w:rFonts w:ascii="Times New Roman" w:eastAsia="Calibri" w:hAnsi="Times New Roman" w:cs="Times New Roman"/>
                <w:iCs/>
                <w:color w:val="000000"/>
                <w:sz w:val="24"/>
                <w:szCs w:val="24"/>
                <w:lang w:eastAsia="ru-RU"/>
              </w:rPr>
              <w:t xml:space="preserve">Яппарова </w:t>
            </w:r>
            <w:r w:rsidR="006706BA" w:rsidRPr="006706BA">
              <w:rPr>
                <w:rFonts w:ascii="Times New Roman" w:eastAsia="Calibri" w:hAnsi="Times New Roman" w:cs="Times New Roman"/>
                <w:iCs/>
                <w:color w:val="000000"/>
                <w:sz w:val="24"/>
                <w:szCs w:val="24"/>
                <w:lang w:eastAsia="ru-RU"/>
              </w:rPr>
              <w:t>Резида Дамировна</w:t>
            </w:r>
          </w:p>
          <w:p w:rsidR="002F3127" w:rsidRPr="00355893" w:rsidRDefault="002F3127" w:rsidP="002F3127">
            <w:pPr>
              <w:autoSpaceDE w:val="0"/>
              <w:autoSpaceDN w:val="0"/>
              <w:adjustRightInd w:val="0"/>
              <w:spacing w:after="0" w:line="240" w:lineRule="auto"/>
              <w:rPr>
                <w:rFonts w:ascii="Times New Roman" w:hAnsi="Times New Roman" w:cs="Times New Roman"/>
                <w:sz w:val="24"/>
                <w:szCs w:val="24"/>
              </w:rPr>
            </w:pPr>
            <w:r w:rsidRPr="006706BA">
              <w:rPr>
                <w:rFonts w:ascii="Times New Roman" w:eastAsia="Calibri" w:hAnsi="Times New Roman" w:cs="Times New Roman"/>
                <w:bCs/>
                <w:color w:val="000000"/>
                <w:sz w:val="24"/>
                <w:szCs w:val="24"/>
              </w:rPr>
              <w:t>тел</w:t>
            </w:r>
            <w:r w:rsidRPr="00355893">
              <w:rPr>
                <w:rFonts w:ascii="Times New Roman" w:eastAsia="Calibri" w:hAnsi="Times New Roman" w:cs="Times New Roman"/>
                <w:bCs/>
                <w:color w:val="000000"/>
                <w:sz w:val="24"/>
                <w:szCs w:val="24"/>
              </w:rPr>
              <w:t>. + 7 (347) 221-</w:t>
            </w:r>
            <w:r w:rsidR="006706BA" w:rsidRPr="00355893">
              <w:rPr>
                <w:rFonts w:ascii="Times New Roman" w:eastAsia="Calibri" w:hAnsi="Times New Roman" w:cs="Times New Roman"/>
                <w:bCs/>
                <w:color w:val="000000"/>
                <w:sz w:val="24"/>
                <w:szCs w:val="24"/>
              </w:rPr>
              <w:t>56-62</w:t>
            </w:r>
            <w:r w:rsidRPr="00355893">
              <w:rPr>
                <w:rFonts w:ascii="Times New Roman" w:eastAsia="Calibri" w:hAnsi="Times New Roman" w:cs="Times New Roman"/>
                <w:bCs/>
                <w:color w:val="000000"/>
                <w:sz w:val="24"/>
                <w:szCs w:val="24"/>
              </w:rPr>
              <w:t xml:space="preserve">, </w:t>
            </w:r>
            <w:r w:rsidRPr="006706BA">
              <w:rPr>
                <w:rFonts w:ascii="Times New Roman" w:eastAsia="Calibri" w:hAnsi="Times New Roman" w:cs="Times New Roman"/>
                <w:bCs/>
                <w:color w:val="000000"/>
                <w:sz w:val="24"/>
                <w:szCs w:val="24"/>
                <w:lang w:val="en-US"/>
              </w:rPr>
              <w:t>e</w:t>
            </w:r>
            <w:r w:rsidRPr="00355893">
              <w:rPr>
                <w:rFonts w:ascii="Times New Roman" w:eastAsia="Calibri" w:hAnsi="Times New Roman" w:cs="Times New Roman"/>
                <w:bCs/>
                <w:color w:val="000000"/>
                <w:sz w:val="24"/>
                <w:szCs w:val="24"/>
              </w:rPr>
              <w:t>-</w:t>
            </w:r>
            <w:r w:rsidRPr="006706BA">
              <w:rPr>
                <w:rFonts w:ascii="Times New Roman" w:eastAsia="Calibri" w:hAnsi="Times New Roman" w:cs="Times New Roman"/>
                <w:bCs/>
                <w:color w:val="000000"/>
                <w:sz w:val="24"/>
                <w:szCs w:val="24"/>
                <w:lang w:val="en-US"/>
              </w:rPr>
              <w:t>mail</w:t>
            </w:r>
            <w:r w:rsidRPr="00355893">
              <w:rPr>
                <w:rFonts w:ascii="Times New Roman" w:eastAsia="Calibri" w:hAnsi="Times New Roman" w:cs="Times New Roman"/>
                <w:bCs/>
                <w:color w:val="000000"/>
                <w:sz w:val="24"/>
                <w:szCs w:val="24"/>
              </w:rPr>
              <w:t>:</w:t>
            </w:r>
            <w:r w:rsidRPr="00355893">
              <w:rPr>
                <w:rFonts w:ascii="Times New Roman" w:eastAsia="Times New Roman" w:hAnsi="Times New Roman" w:cs="Times New Roman"/>
                <w:color w:val="777777"/>
                <w:sz w:val="24"/>
                <w:szCs w:val="24"/>
                <w:lang w:eastAsia="ru-RU"/>
              </w:rPr>
              <w:t xml:space="preserve"> </w:t>
            </w:r>
            <w:hyperlink r:id="rId16" w:history="1">
              <w:r w:rsidR="006706BA" w:rsidRPr="006706BA">
                <w:rPr>
                  <w:rStyle w:val="a3"/>
                  <w:rFonts w:ascii="Times New Roman" w:hAnsi="Times New Roman" w:cs="Times New Roman"/>
                  <w:sz w:val="24"/>
                  <w:szCs w:val="24"/>
                  <w:lang w:val="en-US"/>
                </w:rPr>
                <w:t>r</w:t>
              </w:r>
              <w:r w:rsidR="006706BA" w:rsidRPr="00355893">
                <w:rPr>
                  <w:rStyle w:val="a3"/>
                  <w:rFonts w:ascii="Times New Roman" w:hAnsi="Times New Roman" w:cs="Times New Roman"/>
                  <w:sz w:val="24"/>
                  <w:szCs w:val="24"/>
                </w:rPr>
                <w:t>.</w:t>
              </w:r>
              <w:r w:rsidR="006706BA" w:rsidRPr="006706BA">
                <w:rPr>
                  <w:rStyle w:val="a3"/>
                  <w:rFonts w:ascii="Times New Roman" w:hAnsi="Times New Roman" w:cs="Times New Roman"/>
                  <w:sz w:val="24"/>
                  <w:szCs w:val="24"/>
                  <w:lang w:val="en-US"/>
                </w:rPr>
                <w:t>yapparova</w:t>
              </w:r>
              <w:r w:rsidR="006706BA" w:rsidRPr="00355893">
                <w:rPr>
                  <w:rStyle w:val="a3"/>
                  <w:rFonts w:ascii="Times New Roman" w:hAnsi="Times New Roman" w:cs="Times New Roman"/>
                  <w:sz w:val="24"/>
                  <w:szCs w:val="24"/>
                </w:rPr>
                <w:t>@</w:t>
              </w:r>
              <w:r w:rsidR="006706BA" w:rsidRPr="006706BA">
                <w:rPr>
                  <w:rStyle w:val="a3"/>
                  <w:rFonts w:ascii="Times New Roman" w:hAnsi="Times New Roman" w:cs="Times New Roman"/>
                  <w:sz w:val="24"/>
                  <w:szCs w:val="24"/>
                  <w:lang w:val="en-US"/>
                </w:rPr>
                <w:t>bashtel</w:t>
              </w:r>
              <w:r w:rsidR="006706BA" w:rsidRPr="00355893">
                <w:rPr>
                  <w:rStyle w:val="a3"/>
                  <w:rFonts w:ascii="Times New Roman" w:hAnsi="Times New Roman" w:cs="Times New Roman"/>
                  <w:sz w:val="24"/>
                  <w:szCs w:val="24"/>
                </w:rPr>
                <w:t>.</w:t>
              </w:r>
              <w:r w:rsidR="006706BA" w:rsidRPr="006706BA">
                <w:rPr>
                  <w:rStyle w:val="a3"/>
                  <w:rFonts w:ascii="Times New Roman" w:hAnsi="Times New Roman" w:cs="Times New Roman"/>
                  <w:sz w:val="24"/>
                  <w:szCs w:val="24"/>
                  <w:lang w:val="en-US"/>
                </w:rPr>
                <w:t>ru</w:t>
              </w:r>
            </w:hyperlink>
            <w:r w:rsidR="006706BA" w:rsidRPr="00355893">
              <w:rPr>
                <w:rFonts w:ascii="Times New Roman" w:hAnsi="Times New Roman" w:cs="Times New Roman"/>
                <w:sz w:val="24"/>
                <w:szCs w:val="24"/>
              </w:rPr>
              <w:t xml:space="preserve"> </w:t>
            </w: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6706BA">
              <w:rPr>
                <w:rFonts w:ascii="Times New Roman" w:eastAsia="Calibri" w:hAnsi="Times New Roman" w:cs="Times New Roman"/>
                <w:iCs/>
                <w:color w:val="000000"/>
                <w:sz w:val="24"/>
                <w:szCs w:val="24"/>
              </w:rPr>
              <w:t xml:space="preserve">Право на заключение договора </w:t>
            </w:r>
            <w:r w:rsidR="004927DB" w:rsidRPr="006706BA">
              <w:rPr>
                <w:rFonts w:ascii="Times New Roman" w:eastAsia="Times New Roman" w:hAnsi="Times New Roman" w:cs="Times New Roman"/>
                <w:sz w:val="24"/>
                <w:szCs w:val="24"/>
                <w:lang w:eastAsia="ru-RU"/>
              </w:rPr>
              <w:t xml:space="preserve">на поставку </w:t>
            </w:r>
            <w:r w:rsidR="00BA5B3D" w:rsidRPr="00BA5B3D">
              <w:rPr>
                <w:rFonts w:ascii="Times New Roman" w:eastAsia="Times New Roman" w:hAnsi="Times New Roman" w:cs="Times New Roman"/>
                <w:sz w:val="24"/>
                <w:szCs w:val="26"/>
                <w:lang w:eastAsia="ru-RU"/>
              </w:rPr>
              <w:t>оптического дроп-кабеля</w:t>
            </w:r>
            <w:r w:rsidRPr="006706BA">
              <w:rPr>
                <w:rFonts w:ascii="Times New Roman" w:eastAsia="Calibri" w:hAnsi="Times New Roman" w:cs="Times New Roman"/>
                <w:color w:val="000000"/>
                <w:sz w:val="24"/>
                <w:szCs w:val="24"/>
              </w:rPr>
              <w:t>.</w:t>
            </w:r>
          </w:p>
          <w:p w:rsidR="0000391F" w:rsidRPr="0000391F" w:rsidRDefault="0000391F" w:rsidP="00D93D3D">
            <w:pPr>
              <w:autoSpaceDE w:val="0"/>
              <w:autoSpaceDN w:val="0"/>
              <w:adjustRightInd w:val="0"/>
              <w:spacing w:after="0" w:line="240" w:lineRule="auto"/>
              <w:jc w:val="both"/>
              <w:rPr>
                <w:rFonts w:ascii="Times New Roman" w:eastAsia="Times New Roman" w:hAnsi="Times New Roman" w:cs="Times New Roman"/>
                <w:sz w:val="24"/>
                <w:szCs w:val="26"/>
                <w:lang w:eastAsia="ru-RU"/>
              </w:rPr>
            </w:pPr>
          </w:p>
          <w:p w:rsidR="006706BA" w:rsidRPr="006706BA" w:rsidRDefault="006706BA" w:rsidP="006706BA">
            <w:pPr>
              <w:autoSpaceDE w:val="0"/>
              <w:autoSpaceDN w:val="0"/>
              <w:adjustRightInd w:val="0"/>
              <w:jc w:val="both"/>
              <w:rPr>
                <w:rFonts w:ascii="Times New Roman" w:eastAsia="Calibri" w:hAnsi="Times New Roman" w:cs="Times New Roman"/>
                <w:sz w:val="24"/>
                <w:szCs w:val="24"/>
              </w:rPr>
            </w:pPr>
            <w:r w:rsidRPr="006706BA">
              <w:rPr>
                <w:rFonts w:ascii="Times New Roman" w:eastAsia="Calibri" w:hAnsi="Times New Roman" w:cs="Times New Roman"/>
                <w:sz w:val="24"/>
                <w:szCs w:val="24"/>
              </w:rPr>
              <w:t>Перечень поставляемого товара определяется условиями Договора (</w:t>
            </w:r>
            <w:hyperlink w:anchor="_РАЗДЕЛ_V._Проект" w:history="1">
              <w:r w:rsidRPr="006706BA">
                <w:rPr>
                  <w:rStyle w:val="a3"/>
                  <w:rFonts w:ascii="Times New Roman" w:hAnsi="Times New Roman" w:cs="Times New Roman"/>
                  <w:iCs/>
                  <w:sz w:val="24"/>
                  <w:szCs w:val="24"/>
                </w:rPr>
                <w:t xml:space="preserve">в разделе </w:t>
              </w:r>
              <w:r w:rsidRPr="006706BA">
                <w:rPr>
                  <w:rStyle w:val="a3"/>
                  <w:rFonts w:ascii="Times New Roman" w:hAnsi="Times New Roman" w:cs="Times New Roman"/>
                  <w:iCs/>
                  <w:sz w:val="24"/>
                  <w:szCs w:val="24"/>
                  <w:lang w:val="en-US"/>
                </w:rPr>
                <w:t>V</w:t>
              </w:r>
              <w:r w:rsidRPr="006706BA">
                <w:rPr>
                  <w:rStyle w:val="a3"/>
                  <w:rFonts w:ascii="Times New Roman" w:hAnsi="Times New Roman" w:cs="Times New Roman"/>
                  <w:iCs/>
                  <w:sz w:val="24"/>
                  <w:szCs w:val="24"/>
                </w:rPr>
                <w:t xml:space="preserve"> «Проект договора»</w:t>
              </w:r>
            </w:hyperlink>
            <w:r w:rsidRPr="006706BA">
              <w:rPr>
                <w:rFonts w:ascii="Times New Roman" w:eastAsia="Calibri" w:hAnsi="Times New Roman" w:cs="Times New Roman"/>
                <w:sz w:val="24"/>
                <w:szCs w:val="24"/>
              </w:rPr>
              <w:t xml:space="preserve">) </w:t>
            </w:r>
            <w:r w:rsidRPr="006706BA">
              <w:rPr>
                <w:rFonts w:ascii="Times New Roman" w:hAnsi="Times New Roman" w:cs="Times New Roman"/>
                <w:iCs/>
                <w:sz w:val="24"/>
                <w:szCs w:val="24"/>
              </w:rPr>
              <w:t xml:space="preserve">и Техническим заданием (в </w:t>
            </w:r>
            <w:hyperlink w:anchor="_РАЗДЕЛ_IV._Техническое_1" w:history="1">
              <w:r w:rsidRPr="006706BA">
                <w:rPr>
                  <w:rStyle w:val="a3"/>
                  <w:rFonts w:ascii="Times New Roman" w:hAnsi="Times New Roman" w:cs="Times New Roman"/>
                  <w:iCs/>
                  <w:sz w:val="24"/>
                  <w:szCs w:val="24"/>
                </w:rPr>
                <w:t>разделе IV «Техническое задание»</w:t>
              </w:r>
            </w:hyperlink>
            <w:r w:rsidRPr="006706BA">
              <w:rPr>
                <w:rFonts w:ascii="Times New Roman" w:hAnsi="Times New Roman" w:cs="Times New Roman"/>
                <w:iCs/>
                <w:sz w:val="24"/>
                <w:szCs w:val="24"/>
              </w:rPr>
              <w:t>) Документации о закупке.</w:t>
            </w:r>
            <w:r w:rsidRPr="006706BA">
              <w:rPr>
                <w:rFonts w:ascii="Times New Roman" w:eastAsia="Calibri" w:hAnsi="Times New Roman" w:cs="Times New Roman"/>
                <w:sz w:val="24"/>
                <w:szCs w:val="24"/>
              </w:rPr>
              <w:t xml:space="preserve"> </w:t>
            </w:r>
          </w:p>
          <w:p w:rsidR="00D93D3D" w:rsidRPr="006706BA" w:rsidRDefault="006706BA" w:rsidP="006706BA">
            <w:pPr>
              <w:autoSpaceDE w:val="0"/>
              <w:autoSpaceDN w:val="0"/>
              <w:adjustRightInd w:val="0"/>
              <w:jc w:val="both"/>
              <w:rPr>
                <w:rFonts w:ascii="Times New Roman" w:hAnsi="Times New Roman" w:cs="Times New Roman"/>
                <w:sz w:val="24"/>
                <w:szCs w:val="24"/>
              </w:rPr>
            </w:pPr>
            <w:r w:rsidRPr="006706BA">
              <w:rPr>
                <w:rFonts w:ascii="Times New Roman" w:eastAsia="Calibri" w:hAnsi="Times New Roman" w:cs="Times New Roman"/>
                <w:sz w:val="24"/>
                <w:szCs w:val="24"/>
              </w:rPr>
              <w:t xml:space="preserve">      Количество</w:t>
            </w:r>
            <w:r w:rsidRPr="006706BA">
              <w:rPr>
                <w:rFonts w:ascii="Times New Roman" w:hAnsi="Times New Roman" w:cs="Times New Roman"/>
                <w:sz w:val="24"/>
                <w:szCs w:val="24"/>
              </w:rPr>
              <w:t xml:space="preserve"> </w:t>
            </w:r>
            <w:r w:rsidRPr="006706BA">
              <w:rPr>
                <w:rFonts w:ascii="Times New Roman" w:eastAsia="Calibri" w:hAnsi="Times New Roman" w:cs="Times New Roman"/>
                <w:sz w:val="24"/>
                <w:szCs w:val="24"/>
              </w:rPr>
              <w:t xml:space="preserve">поставляемого товара определяется условиями </w:t>
            </w:r>
            <w:r w:rsidRPr="006706BA">
              <w:rPr>
                <w:rFonts w:ascii="Times New Roman" w:hAnsi="Times New Roman" w:cs="Times New Roman"/>
                <w:sz w:val="24"/>
                <w:szCs w:val="24"/>
              </w:rPr>
              <w:t xml:space="preserve">заказов на поставку Товара, согласованных в порядке, предусмотренном разделом 11 проекта Договора </w:t>
            </w:r>
            <w:r w:rsidRPr="006706BA">
              <w:rPr>
                <w:rFonts w:ascii="Times New Roman" w:eastAsia="Calibri" w:hAnsi="Times New Roman" w:cs="Times New Roman"/>
                <w:sz w:val="24"/>
                <w:szCs w:val="24"/>
              </w:rPr>
              <w:t>(</w:t>
            </w:r>
            <w:hyperlink w:anchor="_РАЗДЕЛ_V._Проект" w:history="1">
              <w:r w:rsidRPr="006706BA">
                <w:rPr>
                  <w:rStyle w:val="a3"/>
                  <w:rFonts w:ascii="Times New Roman" w:hAnsi="Times New Roman" w:cs="Times New Roman"/>
                  <w:iCs/>
                  <w:sz w:val="24"/>
                  <w:szCs w:val="24"/>
                </w:rPr>
                <w:t xml:space="preserve">в разделе </w:t>
              </w:r>
              <w:r w:rsidRPr="006706BA">
                <w:rPr>
                  <w:rStyle w:val="a3"/>
                  <w:rFonts w:ascii="Times New Roman" w:hAnsi="Times New Roman" w:cs="Times New Roman"/>
                  <w:iCs/>
                  <w:sz w:val="24"/>
                  <w:szCs w:val="24"/>
                  <w:lang w:val="en-US"/>
                </w:rPr>
                <w:t>V</w:t>
              </w:r>
              <w:r w:rsidRPr="006706BA">
                <w:rPr>
                  <w:rStyle w:val="a3"/>
                  <w:rFonts w:ascii="Times New Roman" w:hAnsi="Times New Roman" w:cs="Times New Roman"/>
                  <w:iCs/>
                  <w:sz w:val="24"/>
                  <w:szCs w:val="24"/>
                </w:rPr>
                <w:t xml:space="preserve"> «Проект договора»</w:t>
              </w:r>
            </w:hyperlink>
            <w:r w:rsidRPr="006706BA">
              <w:rPr>
                <w:rFonts w:ascii="Times New Roman" w:eastAsia="Calibri" w:hAnsi="Times New Roman" w:cs="Times New Roman"/>
                <w:sz w:val="24"/>
                <w:szCs w:val="24"/>
              </w:rPr>
              <w:t>)</w:t>
            </w:r>
            <w:r w:rsidRPr="006706BA">
              <w:rPr>
                <w:rFonts w:ascii="Times New Roman" w:hAnsi="Times New Roman" w:cs="Times New Roman"/>
                <w:sz w:val="24"/>
                <w:szCs w:val="24"/>
              </w:rPr>
              <w:t>.</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6706BA"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06BA">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6706BA">
                <w:rPr>
                  <w:rFonts w:ascii="Times New Roman" w:eastAsia="Calibri" w:hAnsi="Times New Roman" w:cs="Times New Roman"/>
                  <w:iCs/>
                  <w:color w:val="0000FF"/>
                  <w:sz w:val="24"/>
                  <w:szCs w:val="24"/>
                  <w:u w:val="single"/>
                </w:rPr>
                <w:t xml:space="preserve">в разделе </w:t>
              </w:r>
              <w:r w:rsidRPr="006706BA">
                <w:rPr>
                  <w:rFonts w:ascii="Times New Roman" w:eastAsia="Calibri" w:hAnsi="Times New Roman" w:cs="Times New Roman"/>
                  <w:iCs/>
                  <w:color w:val="0000FF"/>
                  <w:sz w:val="24"/>
                  <w:szCs w:val="24"/>
                  <w:u w:val="single"/>
                  <w:lang w:val="en-US"/>
                </w:rPr>
                <w:t>V</w:t>
              </w:r>
              <w:r w:rsidRPr="006706BA">
                <w:rPr>
                  <w:rFonts w:ascii="Times New Roman" w:eastAsia="Calibri" w:hAnsi="Times New Roman" w:cs="Times New Roman"/>
                  <w:iCs/>
                  <w:color w:val="0000FF"/>
                  <w:sz w:val="24"/>
                  <w:szCs w:val="24"/>
                  <w:u w:val="single"/>
                </w:rPr>
                <w:t xml:space="preserve"> «Проект договора»</w:t>
              </w:r>
            </w:hyperlink>
            <w:r w:rsidRPr="006706BA">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06BA">
                <w:rPr>
                  <w:rFonts w:ascii="Times New Roman" w:eastAsia="Calibri" w:hAnsi="Times New Roman" w:cs="Times New Roman"/>
                  <w:iCs/>
                  <w:color w:val="0000FF"/>
                  <w:sz w:val="24"/>
                  <w:szCs w:val="24"/>
                  <w:u w:val="single"/>
                </w:rPr>
                <w:t>разделе IV «Техническое задание»</w:t>
              </w:r>
            </w:hyperlink>
            <w:r w:rsidRPr="006706BA">
              <w:rPr>
                <w:rFonts w:ascii="Times New Roman" w:eastAsia="Calibri" w:hAnsi="Times New Roman" w:cs="Times New Roman"/>
                <w:iCs/>
                <w:sz w:val="24"/>
                <w:szCs w:val="24"/>
              </w:rPr>
              <w:t xml:space="preserve">) </w:t>
            </w:r>
            <w:r w:rsidRPr="006706BA">
              <w:rPr>
                <w:rFonts w:ascii="Times New Roman" w:eastAsia="Calibri" w:hAnsi="Times New Roman" w:cs="Times New Roman"/>
                <w:iCs/>
                <w:color w:val="000000"/>
                <w:sz w:val="24"/>
                <w:szCs w:val="24"/>
              </w:rPr>
              <w:t>Документации о закупке.</w:t>
            </w:r>
          </w:p>
          <w:p w:rsidR="00D93D3D" w:rsidRPr="006706BA"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994CB3" w:rsidRDefault="0000391F"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5 943 170,30</w:t>
            </w:r>
            <w:r w:rsidR="00A60037">
              <w:rPr>
                <w:rFonts w:ascii="Times New Roman" w:eastAsia="Calibri" w:hAnsi="Times New Roman" w:cs="Times New Roman"/>
                <w:iCs/>
                <w:sz w:val="24"/>
                <w:szCs w:val="24"/>
              </w:rPr>
              <w:t xml:space="preserve"> рублей</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Пять миллионов девятьсот сорок три тысячи сто семьдесят</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3</w:t>
            </w:r>
            <w:r w:rsidR="006706BA">
              <w:rPr>
                <w:rFonts w:ascii="Times New Roman" w:eastAsia="Calibri" w:hAnsi="Times New Roman" w:cs="Times New Roman"/>
                <w:iCs/>
                <w:sz w:val="24"/>
                <w:szCs w:val="24"/>
              </w:rPr>
              <w:t>0</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коп.</w:t>
            </w:r>
            <w:r w:rsidR="00A60037">
              <w:rPr>
                <w:rFonts w:ascii="Times New Roman" w:eastAsia="Calibri" w:hAnsi="Times New Roman" w:cs="Times New Roman"/>
                <w:iCs/>
                <w:sz w:val="24"/>
                <w:szCs w:val="24"/>
              </w:rPr>
              <w:t>)</w:t>
            </w:r>
            <w:r w:rsidR="00D93D3D" w:rsidRPr="00994CB3">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906 585,30</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p>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00391F" w:rsidP="00A6003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5 036 585,00</w:t>
            </w:r>
            <w:r w:rsidR="00A60037">
              <w:rPr>
                <w:rFonts w:ascii="Times New Roman" w:eastAsia="Calibri" w:hAnsi="Times New Roman" w:cs="Times New Roman"/>
                <w:iCs/>
                <w:color w:val="000000"/>
                <w:sz w:val="24"/>
                <w:szCs w:val="24"/>
              </w:rPr>
              <w:t xml:space="preserve"> рублей</w:t>
            </w:r>
            <w:r w:rsidR="00A9609D" w:rsidRPr="00994CB3">
              <w:rPr>
                <w:rFonts w:ascii="Times New Roman" w:eastAsia="Times New Roman" w:hAnsi="Times New Roman" w:cs="Times New Roman"/>
                <w:iCs/>
                <w:sz w:val="24"/>
                <w:szCs w:val="24"/>
                <w:lang w:eastAsia="ru-RU"/>
              </w:rPr>
              <w:t xml:space="preserve"> </w:t>
            </w:r>
            <w:r w:rsidR="00D93D3D" w:rsidRPr="00994CB3">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Пять миллионов тридцать шесть тысяч пятьсот восемьдесят пять</w:t>
            </w:r>
            <w:r w:rsidR="00D93D3D" w:rsidRPr="00994CB3">
              <w:rPr>
                <w:rFonts w:ascii="Times New Roman" w:eastAsia="Times New Roman" w:hAnsi="Times New Roman" w:cs="Times New Roman"/>
                <w:iCs/>
                <w:sz w:val="24"/>
                <w:szCs w:val="24"/>
                <w:lang w:eastAsia="ru-RU"/>
              </w:rPr>
              <w:t xml:space="preserve"> </w:t>
            </w:r>
            <w:r w:rsidR="00A11B5E">
              <w:rPr>
                <w:rFonts w:ascii="Times New Roman" w:eastAsia="Calibri" w:hAnsi="Times New Roman" w:cs="Times New Roman"/>
                <w:iCs/>
                <w:sz w:val="24"/>
                <w:szCs w:val="24"/>
              </w:rPr>
              <w:t>рубл</w:t>
            </w:r>
            <w:r w:rsidR="006706BA">
              <w:rPr>
                <w:rFonts w:ascii="Times New Roman" w:eastAsia="Calibri" w:hAnsi="Times New Roman" w:cs="Times New Roman"/>
                <w:iCs/>
                <w:sz w:val="24"/>
                <w:szCs w:val="24"/>
              </w:rPr>
              <w:t>ей</w:t>
            </w:r>
            <w:r w:rsidR="00D93D3D" w:rsidRPr="00994CB3">
              <w:rPr>
                <w:rFonts w:ascii="Times New Roman" w:eastAsia="Times New Roman" w:hAnsi="Times New Roman" w:cs="Times New Roman"/>
                <w:iCs/>
                <w:sz w:val="24"/>
                <w:szCs w:val="24"/>
                <w:lang w:eastAsia="ru-RU"/>
              </w:rPr>
              <w:t xml:space="preserve"> </w:t>
            </w:r>
            <w:r w:rsidR="006706BA">
              <w:rPr>
                <w:rFonts w:ascii="Times New Roman" w:eastAsia="Times New Roman" w:hAnsi="Times New Roman" w:cs="Times New Roman"/>
                <w:iCs/>
                <w:sz w:val="24"/>
                <w:szCs w:val="24"/>
                <w:lang w:eastAsia="ru-RU"/>
              </w:rPr>
              <w:t>00</w:t>
            </w:r>
            <w:r w:rsidR="00D93D3D" w:rsidRPr="00994CB3">
              <w:rPr>
                <w:rFonts w:ascii="Times New Roman" w:eastAsia="Times New Roman" w:hAnsi="Times New Roman" w:cs="Times New Roman"/>
                <w:iCs/>
                <w:sz w:val="24"/>
                <w:szCs w:val="24"/>
                <w:lang w:eastAsia="ru-RU"/>
              </w:rPr>
              <w:t xml:space="preserve"> </w:t>
            </w:r>
            <w:r w:rsidR="00A11B5E">
              <w:rPr>
                <w:rFonts w:ascii="Times New Roman" w:eastAsia="Times New Roman" w:hAnsi="Times New Roman" w:cs="Times New Roman"/>
                <w:iCs/>
                <w:sz w:val="24"/>
                <w:szCs w:val="24"/>
                <w:lang w:eastAsia="ru-RU"/>
              </w:rPr>
              <w:t>коп.</w:t>
            </w:r>
            <w:r w:rsidR="00A60037">
              <w:rPr>
                <w:rFonts w:ascii="Times New Roman" w:eastAsia="Times New Roman" w:hAnsi="Times New Roman" w:cs="Times New Roman"/>
                <w:iCs/>
                <w:sz w:val="24"/>
                <w:szCs w:val="24"/>
                <w:lang w:eastAsia="ru-RU"/>
              </w:rPr>
              <w:t>)</w:t>
            </w:r>
            <w:r w:rsidR="00D93D3D" w:rsidRPr="00994CB3">
              <w:rPr>
                <w:rFonts w:ascii="Times New Roman" w:eastAsia="Times New Roman" w:hAnsi="Times New Roman" w:cs="Times New Roman"/>
                <w:iCs/>
                <w:sz w:val="24"/>
                <w:szCs w:val="24"/>
                <w:lang w:eastAsia="ru-RU"/>
              </w:rPr>
              <w:t>,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7"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Дата начала срока: </w:t>
            </w:r>
            <w:r w:rsidRPr="00D93D3D">
              <w:rPr>
                <w:rFonts w:ascii="Times New Roman" w:eastAsia="Times New Roman" w:hAnsi="Times New Roman" w:cs="Times New Roman"/>
                <w:iCs/>
                <w:sz w:val="24"/>
                <w:szCs w:val="24"/>
                <w:lang w:eastAsia="ru-RU"/>
              </w:rPr>
              <w:t>«</w:t>
            </w:r>
            <w:r w:rsidR="00CD7381">
              <w:rPr>
                <w:rFonts w:ascii="Times New Roman" w:eastAsia="Times New Roman" w:hAnsi="Times New Roman" w:cs="Times New Roman"/>
                <w:iCs/>
                <w:sz w:val="24"/>
                <w:szCs w:val="24"/>
                <w:lang w:eastAsia="ru-RU"/>
              </w:rPr>
              <w:t>15</w:t>
            </w:r>
            <w:r w:rsidRPr="00D93D3D">
              <w:rPr>
                <w:rFonts w:ascii="Times New Roman" w:eastAsia="Times New Roman" w:hAnsi="Times New Roman" w:cs="Times New Roman"/>
                <w:iCs/>
                <w:sz w:val="24"/>
                <w:szCs w:val="24"/>
                <w:lang w:eastAsia="ru-RU"/>
              </w:rPr>
              <w:t xml:space="preserve">» </w:t>
            </w:r>
            <w:r w:rsidR="00CD7381">
              <w:rPr>
                <w:rFonts w:ascii="Times New Roman" w:eastAsia="Times New Roman" w:hAnsi="Times New Roman" w:cs="Times New Roman"/>
                <w:iCs/>
                <w:sz w:val="24"/>
                <w:szCs w:val="24"/>
                <w:lang w:eastAsia="ru-RU"/>
              </w:rPr>
              <w:t>сентября</w:t>
            </w:r>
            <w:r w:rsidRPr="00D93D3D">
              <w:rPr>
                <w:rFonts w:ascii="Times New Roman" w:eastAsia="Times New Roman" w:hAnsi="Times New Roman" w:cs="Times New Roman"/>
                <w:iCs/>
                <w:sz w:val="24"/>
                <w:szCs w:val="24"/>
                <w:lang w:eastAsia="ru-RU"/>
              </w:rPr>
              <w:t xml:space="preserve"> 2017 года 1</w:t>
            </w:r>
            <w:r w:rsidR="00A60037">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:00 часов (время московское)</w:t>
            </w:r>
            <w:r w:rsidR="00CD7381">
              <w:rPr>
                <w:rFonts w:ascii="Times New Roman" w:eastAsia="Times New Roman" w:hAnsi="Times New Roman" w:cs="Times New Roman"/>
                <w:sz w:val="24"/>
                <w:szCs w:val="24"/>
                <w:lang w:eastAsia="ru-RU"/>
              </w:rPr>
              <w:t xml:space="preserve"> Если</w:t>
            </w:r>
            <w:r w:rsidRPr="00D93D3D">
              <w:rPr>
                <w:rFonts w:ascii="Times New Roman" w:eastAsia="Times New Roman" w:hAnsi="Times New Roman" w:cs="Times New Roman"/>
                <w:sz w:val="24"/>
                <w:szCs w:val="24"/>
                <w:lang w:eastAsia="ru-RU"/>
              </w:rPr>
              <w:t xml:space="preserve"> в ЕИС возникли технические или иные неполадки, блокирующие доступ к ЕИС</w:t>
            </w:r>
            <w:r w:rsidR="00CD7381">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4"/>
                <w:szCs w:val="24"/>
                <w:lang w:eastAsia="ru-RU"/>
              </w:rPr>
              <w:t xml:space="preserve">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CD7381">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CD7381">
              <w:rPr>
                <w:rFonts w:ascii="Times New Roman" w:eastAsia="Times New Roman" w:hAnsi="Times New Roman" w:cs="Times New Roman"/>
                <w:sz w:val="24"/>
                <w:szCs w:val="24"/>
                <w:lang w:eastAsia="ru-RU"/>
              </w:rPr>
              <w:t>06</w:t>
            </w:r>
            <w:r w:rsidRPr="00D93D3D">
              <w:rPr>
                <w:rFonts w:ascii="Times New Roman" w:eastAsia="Times New Roman" w:hAnsi="Times New Roman" w:cs="Times New Roman"/>
                <w:sz w:val="24"/>
                <w:szCs w:val="24"/>
                <w:lang w:eastAsia="ru-RU"/>
              </w:rPr>
              <w:t xml:space="preserve">» </w:t>
            </w:r>
            <w:r w:rsidR="00CD7381">
              <w:rPr>
                <w:rFonts w:ascii="Times New Roman" w:eastAsia="Times New Roman" w:hAnsi="Times New Roman" w:cs="Times New Roman"/>
                <w:iCs/>
                <w:sz w:val="24"/>
                <w:szCs w:val="24"/>
                <w:lang w:eastAsia="ru-RU"/>
              </w:rPr>
              <w:t>октябр</w:t>
            </w:r>
            <w:r w:rsidR="00261F65">
              <w:rPr>
                <w:rFonts w:ascii="Times New Roman" w:eastAsia="Times New Roman" w:hAnsi="Times New Roman" w:cs="Times New Roman"/>
                <w:iCs/>
                <w:sz w:val="24"/>
                <w:szCs w:val="24"/>
                <w:lang w:eastAsia="ru-RU"/>
              </w:rPr>
              <w:t>я</w:t>
            </w:r>
            <w:r w:rsidR="00B97C7A">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2017 года</w:t>
            </w:r>
            <w:r w:rsidRPr="00D93D3D">
              <w:rPr>
                <w:rFonts w:ascii="Times New Roman" w:eastAsia="Times New Roman" w:hAnsi="Times New Roman" w:cs="Times New Roman"/>
                <w:sz w:val="24"/>
                <w:szCs w:val="24"/>
                <w:lang w:eastAsia="ru-RU"/>
              </w:rPr>
              <w:t xml:space="preserve"> </w:t>
            </w:r>
            <w:r w:rsidR="00CD7381">
              <w:rPr>
                <w:rFonts w:ascii="Times New Roman" w:eastAsia="Times New Roman" w:hAnsi="Times New Roman" w:cs="Times New Roman"/>
                <w:sz w:val="24"/>
                <w:szCs w:val="24"/>
                <w:lang w:eastAsia="ru-RU"/>
              </w:rPr>
              <w:t>12</w:t>
            </w:r>
            <w:r w:rsidRPr="00D93D3D">
              <w:rPr>
                <w:rFonts w:ascii="Times New Roman" w:eastAsia="Times New Roman" w:hAnsi="Times New Roman" w:cs="Times New Roman"/>
                <w:sz w:val="24"/>
                <w:szCs w:val="24"/>
                <w:lang w:eastAsia="ru-RU"/>
              </w:rPr>
              <w:t>:00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CD7381" w:rsidP="008C5FE1">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06</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Cs/>
                <w:sz w:val="24"/>
                <w:szCs w:val="24"/>
                <w:lang w:eastAsia="ru-RU"/>
              </w:rPr>
              <w:t xml:space="preserve">октября </w:t>
            </w:r>
            <w:r w:rsidRPr="00D93D3D">
              <w:rPr>
                <w:rFonts w:ascii="Times New Roman" w:eastAsia="Times New Roman" w:hAnsi="Times New Roman" w:cs="Times New Roman"/>
                <w:iCs/>
                <w:sz w:val="24"/>
                <w:szCs w:val="24"/>
                <w:lang w:eastAsia="ru-RU"/>
              </w:rPr>
              <w:t>2017 года</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D93D3D">
              <w:rPr>
                <w:rFonts w:ascii="Times New Roman" w:eastAsia="Times New Roman" w:hAnsi="Times New Roman" w:cs="Times New Roman"/>
                <w:sz w:val="24"/>
                <w:szCs w:val="24"/>
                <w:lang w:eastAsia="ru-RU"/>
              </w:rPr>
              <w:t>:00</w:t>
            </w:r>
            <w:r w:rsidR="00D93D3D" w:rsidRPr="00D93D3D">
              <w:rPr>
                <w:rFonts w:ascii="Times New Roman" w:eastAsia="Calibri" w:hAnsi="Times New Roman" w:cs="Times New Roman"/>
                <w:iCs/>
                <w:color w:val="000000"/>
                <w:sz w:val="24"/>
                <w:szCs w:val="24"/>
              </w:rPr>
              <w:t xml:space="preserve">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CD7381">
              <w:rPr>
                <w:rFonts w:ascii="Times New Roman" w:eastAsia="Times New Roman" w:hAnsi="Times New Roman" w:cs="Times New Roman"/>
                <w:sz w:val="24"/>
                <w:szCs w:val="24"/>
                <w:lang w:eastAsia="ru-RU"/>
              </w:rPr>
              <w:t>12</w:t>
            </w:r>
            <w:r w:rsidRPr="00D93D3D">
              <w:rPr>
                <w:rFonts w:ascii="Times New Roman" w:eastAsia="Times New Roman" w:hAnsi="Times New Roman" w:cs="Times New Roman"/>
                <w:sz w:val="24"/>
                <w:szCs w:val="24"/>
                <w:lang w:eastAsia="ru-RU"/>
              </w:rPr>
              <w:t xml:space="preserve">» </w:t>
            </w:r>
            <w:r w:rsidR="00CD7381">
              <w:rPr>
                <w:rFonts w:ascii="Times New Roman" w:eastAsia="Times New Roman" w:hAnsi="Times New Roman" w:cs="Times New Roman"/>
                <w:iCs/>
                <w:sz w:val="24"/>
                <w:szCs w:val="24"/>
                <w:lang w:eastAsia="ru-RU"/>
              </w:rPr>
              <w:t>октября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00CD7381" w:rsidRPr="00D93D3D">
              <w:rPr>
                <w:rFonts w:ascii="Times New Roman" w:eastAsia="Times New Roman" w:hAnsi="Times New Roman" w:cs="Times New Roman"/>
                <w:sz w:val="24"/>
                <w:szCs w:val="24"/>
                <w:lang w:eastAsia="ru-RU"/>
              </w:rPr>
              <w:t>«</w:t>
            </w:r>
            <w:r w:rsidR="00CD7381">
              <w:rPr>
                <w:rFonts w:ascii="Times New Roman" w:eastAsia="Times New Roman" w:hAnsi="Times New Roman" w:cs="Times New Roman"/>
                <w:sz w:val="24"/>
                <w:szCs w:val="24"/>
                <w:lang w:eastAsia="ru-RU"/>
              </w:rPr>
              <w:t>12</w:t>
            </w:r>
            <w:r w:rsidR="00CD7381" w:rsidRPr="00D93D3D">
              <w:rPr>
                <w:rFonts w:ascii="Times New Roman" w:eastAsia="Times New Roman" w:hAnsi="Times New Roman" w:cs="Times New Roman"/>
                <w:sz w:val="24"/>
                <w:szCs w:val="24"/>
                <w:lang w:eastAsia="ru-RU"/>
              </w:rPr>
              <w:t xml:space="preserve">» </w:t>
            </w:r>
            <w:r w:rsidR="00CD7381">
              <w:rPr>
                <w:rFonts w:ascii="Times New Roman" w:eastAsia="Times New Roman" w:hAnsi="Times New Roman" w:cs="Times New Roman"/>
                <w:iCs/>
                <w:sz w:val="24"/>
                <w:szCs w:val="24"/>
                <w:lang w:eastAsia="ru-RU"/>
              </w:rPr>
              <w:t>октября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CD7381">
              <w:rPr>
                <w:rFonts w:ascii="Times New Roman" w:eastAsia="Times New Roman" w:hAnsi="Times New Roman" w:cs="Times New Roman"/>
                <w:sz w:val="24"/>
                <w:szCs w:val="24"/>
                <w:lang w:eastAsia="ru-RU"/>
              </w:rPr>
              <w:t>24</w:t>
            </w:r>
            <w:r w:rsidRPr="00D93D3D">
              <w:rPr>
                <w:rFonts w:ascii="Times New Roman" w:eastAsia="Times New Roman" w:hAnsi="Times New Roman" w:cs="Times New Roman"/>
                <w:sz w:val="24"/>
                <w:szCs w:val="24"/>
                <w:lang w:eastAsia="ru-RU"/>
              </w:rPr>
              <w:t xml:space="preserve">» </w:t>
            </w:r>
            <w:r w:rsidR="00CD7381">
              <w:rPr>
                <w:rFonts w:ascii="Times New Roman" w:eastAsia="Times New Roman" w:hAnsi="Times New Roman" w:cs="Times New Roman"/>
                <w:sz w:val="24"/>
                <w:szCs w:val="24"/>
                <w:lang w:eastAsia="ru-RU"/>
              </w:rPr>
              <w:t>октября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8"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w:t>
            </w:r>
            <w:r w:rsidR="00DE0E1D">
              <w:rPr>
                <w:rFonts w:ascii="Times New Roman" w:eastAsia="Calibri" w:hAnsi="Times New Roman" w:cs="Times New Roman"/>
                <w:bCs/>
                <w:color w:val="000000"/>
                <w:sz w:val="24"/>
                <w:szCs w:val="24"/>
              </w:rPr>
              <w:t xml:space="preserve">ом сайте ПАО «Башинформсвязь»,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2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1"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674B0">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674B0">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2"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674B0">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7674B0" w:rsidP="00D93D3D">
      <w:pPr>
        <w:spacing w:after="0" w:line="240" w:lineRule="auto"/>
        <w:ind w:firstLine="567"/>
        <w:jc w:val="both"/>
        <w:rPr>
          <w:rFonts w:ascii="Times New Roman" w:eastAsia="Times New Roman" w:hAnsi="Times New Roman" w:cs="Times New Roman"/>
          <w:sz w:val="24"/>
          <w:szCs w:val="24"/>
          <w:lang w:eastAsia="ru-RU"/>
        </w:rPr>
      </w:pPr>
      <w:hyperlink r:id="rId27"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8"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6706BA"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ФИО Андреев Евгений Алексеевич</w:t>
            </w:r>
          </w:p>
          <w:p w:rsidR="00BA5B3D" w:rsidRPr="00BA5B3D"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 xml:space="preserve">тел. + 7 (347) 221-58-28, </w:t>
            </w:r>
            <w:r w:rsidRPr="00BA5B3D">
              <w:rPr>
                <w:rFonts w:ascii="Times New Roman" w:eastAsia="Calibri" w:hAnsi="Times New Roman" w:cs="Times New Roman"/>
                <w:bCs/>
                <w:color w:val="000000"/>
                <w:sz w:val="24"/>
                <w:lang w:val="en-US"/>
              </w:rPr>
              <w:t>e</w:t>
            </w:r>
            <w:r w:rsidRPr="00BA5B3D">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BA5B3D">
              <w:rPr>
                <w:rFonts w:ascii="Times New Roman" w:eastAsia="Calibri" w:hAnsi="Times New Roman" w:cs="Times New Roman"/>
                <w:bCs/>
                <w:color w:val="000000"/>
                <w:sz w:val="24"/>
              </w:rPr>
              <w:t>:</w:t>
            </w:r>
            <w:r w:rsidRPr="00BA5B3D">
              <w:rPr>
                <w:rFonts w:ascii="Times New Roman" w:hAnsi="Times New Roman" w:cs="Times New Roman"/>
                <w:color w:val="777777"/>
                <w:sz w:val="24"/>
              </w:rPr>
              <w:t xml:space="preserve"> </w:t>
            </w:r>
            <w:hyperlink r:id="rId29" w:history="1">
              <w:r w:rsidRPr="00BA5B3D">
                <w:rPr>
                  <w:rFonts w:ascii="Times New Roman" w:hAnsi="Times New Roman" w:cs="Times New Roman"/>
                  <w:color w:val="0000FF"/>
                  <w:sz w:val="24"/>
                  <w:u w:val="single"/>
                  <w:lang w:val="en-US"/>
                </w:rPr>
                <w:t>ouz</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6706BA" w:rsidRPr="006706BA" w:rsidRDefault="006706BA" w:rsidP="006706BA">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6706BA">
              <w:rPr>
                <w:rFonts w:ascii="Times New Roman" w:eastAsia="Times New Roman" w:hAnsi="Times New Roman" w:cs="Times New Roman"/>
                <w:iCs/>
                <w:sz w:val="24"/>
                <w:szCs w:val="24"/>
                <w:lang w:eastAsia="ru-RU"/>
              </w:rPr>
              <w:t xml:space="preserve">ФИО </w:t>
            </w:r>
            <w:r w:rsidRPr="006706BA">
              <w:rPr>
                <w:rFonts w:ascii="Times New Roman" w:eastAsia="Calibri" w:hAnsi="Times New Roman" w:cs="Times New Roman"/>
                <w:iCs/>
                <w:color w:val="000000"/>
                <w:sz w:val="24"/>
                <w:szCs w:val="24"/>
                <w:lang w:eastAsia="ru-RU"/>
              </w:rPr>
              <w:t>Яппарова Резида Дамировна</w:t>
            </w:r>
          </w:p>
          <w:p w:rsidR="00D93D3D" w:rsidRPr="00C31C6D" w:rsidRDefault="006706BA" w:rsidP="006706BA">
            <w:pPr>
              <w:autoSpaceDE w:val="0"/>
              <w:autoSpaceDN w:val="0"/>
              <w:adjustRightInd w:val="0"/>
              <w:spacing w:after="0" w:line="240" w:lineRule="auto"/>
              <w:rPr>
                <w:rFonts w:ascii="Times New Roman" w:eastAsia="Calibri" w:hAnsi="Times New Roman" w:cs="Times New Roman"/>
                <w:color w:val="000000"/>
                <w:sz w:val="24"/>
                <w:szCs w:val="24"/>
              </w:rPr>
            </w:pPr>
            <w:r w:rsidRPr="006706BA">
              <w:rPr>
                <w:rFonts w:ascii="Times New Roman" w:eastAsia="Calibri" w:hAnsi="Times New Roman" w:cs="Times New Roman"/>
                <w:bCs/>
                <w:color w:val="000000"/>
                <w:sz w:val="24"/>
                <w:szCs w:val="24"/>
              </w:rPr>
              <w:t>тел</w:t>
            </w:r>
            <w:r w:rsidRPr="00C31C6D">
              <w:rPr>
                <w:rFonts w:ascii="Times New Roman" w:eastAsia="Calibri" w:hAnsi="Times New Roman" w:cs="Times New Roman"/>
                <w:bCs/>
                <w:color w:val="000000"/>
                <w:sz w:val="24"/>
                <w:szCs w:val="24"/>
              </w:rPr>
              <w:t xml:space="preserve">. + 7 (347) 221-56-62, </w:t>
            </w:r>
            <w:r w:rsidRPr="006706BA">
              <w:rPr>
                <w:rFonts w:ascii="Times New Roman" w:eastAsia="Calibri" w:hAnsi="Times New Roman" w:cs="Times New Roman"/>
                <w:bCs/>
                <w:color w:val="000000"/>
                <w:sz w:val="24"/>
                <w:szCs w:val="24"/>
                <w:lang w:val="en-US"/>
              </w:rPr>
              <w:t>e</w:t>
            </w:r>
            <w:r w:rsidRPr="00C31C6D">
              <w:rPr>
                <w:rFonts w:ascii="Times New Roman" w:eastAsia="Calibri" w:hAnsi="Times New Roman" w:cs="Times New Roman"/>
                <w:bCs/>
                <w:color w:val="000000"/>
                <w:sz w:val="24"/>
                <w:szCs w:val="24"/>
              </w:rPr>
              <w:t>-</w:t>
            </w:r>
            <w:r w:rsidRPr="006706BA">
              <w:rPr>
                <w:rFonts w:ascii="Times New Roman" w:eastAsia="Calibri" w:hAnsi="Times New Roman" w:cs="Times New Roman"/>
                <w:bCs/>
                <w:color w:val="000000"/>
                <w:sz w:val="24"/>
                <w:szCs w:val="24"/>
                <w:lang w:val="en-US"/>
              </w:rPr>
              <w:t>mail</w:t>
            </w:r>
            <w:r w:rsidRPr="00C31C6D">
              <w:rPr>
                <w:rFonts w:ascii="Times New Roman" w:eastAsia="Calibri" w:hAnsi="Times New Roman" w:cs="Times New Roman"/>
                <w:bCs/>
                <w:color w:val="000000"/>
                <w:sz w:val="24"/>
                <w:szCs w:val="24"/>
              </w:rPr>
              <w:t>:</w:t>
            </w:r>
            <w:r w:rsidRPr="00C31C6D">
              <w:rPr>
                <w:rFonts w:ascii="Times New Roman" w:eastAsia="Times New Roman" w:hAnsi="Times New Roman" w:cs="Times New Roman"/>
                <w:color w:val="777777"/>
                <w:sz w:val="24"/>
                <w:szCs w:val="24"/>
                <w:lang w:eastAsia="ru-RU"/>
              </w:rPr>
              <w:t xml:space="preserve"> </w:t>
            </w:r>
            <w:hyperlink r:id="rId30" w:history="1">
              <w:r w:rsidRPr="006706BA">
                <w:rPr>
                  <w:rStyle w:val="a3"/>
                  <w:rFonts w:ascii="Times New Roman" w:hAnsi="Times New Roman" w:cs="Times New Roman"/>
                  <w:sz w:val="24"/>
                  <w:szCs w:val="24"/>
                  <w:lang w:val="en-US"/>
                </w:rPr>
                <w:t>r</w:t>
              </w:r>
              <w:r w:rsidRPr="00C31C6D">
                <w:rPr>
                  <w:rStyle w:val="a3"/>
                  <w:rFonts w:ascii="Times New Roman" w:hAnsi="Times New Roman" w:cs="Times New Roman"/>
                  <w:sz w:val="24"/>
                  <w:szCs w:val="24"/>
                </w:rPr>
                <w:t>.</w:t>
              </w:r>
              <w:r w:rsidRPr="006706BA">
                <w:rPr>
                  <w:rStyle w:val="a3"/>
                  <w:rFonts w:ascii="Times New Roman" w:hAnsi="Times New Roman" w:cs="Times New Roman"/>
                  <w:sz w:val="24"/>
                  <w:szCs w:val="24"/>
                  <w:lang w:val="en-US"/>
                </w:rPr>
                <w:t>yapparova</w:t>
              </w:r>
              <w:r w:rsidRPr="00C31C6D">
                <w:rPr>
                  <w:rStyle w:val="a3"/>
                  <w:rFonts w:ascii="Times New Roman" w:hAnsi="Times New Roman" w:cs="Times New Roman"/>
                  <w:sz w:val="24"/>
                  <w:szCs w:val="24"/>
                </w:rPr>
                <w:t>@</w:t>
              </w:r>
              <w:r w:rsidRPr="006706BA">
                <w:rPr>
                  <w:rStyle w:val="a3"/>
                  <w:rFonts w:ascii="Times New Roman" w:hAnsi="Times New Roman" w:cs="Times New Roman"/>
                  <w:sz w:val="24"/>
                  <w:szCs w:val="24"/>
                  <w:lang w:val="en-US"/>
                </w:rPr>
                <w:t>bashtel</w:t>
              </w:r>
              <w:r w:rsidRPr="00C31C6D">
                <w:rPr>
                  <w:rStyle w:val="a3"/>
                  <w:rFonts w:ascii="Times New Roman" w:hAnsi="Times New Roman" w:cs="Times New Roman"/>
                  <w:sz w:val="24"/>
                  <w:szCs w:val="24"/>
                </w:rPr>
                <w:t>.</w:t>
              </w:r>
              <w:r w:rsidRPr="006706BA">
                <w:rPr>
                  <w:rStyle w:val="a3"/>
                  <w:rFonts w:ascii="Times New Roman" w:hAnsi="Times New Roman" w:cs="Times New Roman"/>
                  <w:sz w:val="24"/>
                  <w:szCs w:val="24"/>
                  <w:lang w:val="en-US"/>
                </w:rPr>
                <w:t>ru</w:t>
              </w:r>
            </w:hyperlink>
            <w:r w:rsidR="004927DB" w:rsidRPr="00C31C6D">
              <w:t xml:space="preserve"> </w:t>
            </w:r>
            <w:r w:rsidR="004927DB" w:rsidRPr="00C31C6D">
              <w:rPr>
                <w:rFonts w:ascii="Times New Roman" w:eastAsia="Calibri" w:hAnsi="Times New Roman" w:cs="Times New Roman"/>
                <w:color w:val="000000"/>
                <w:sz w:val="24"/>
                <w:szCs w:val="24"/>
              </w:rPr>
              <w:t xml:space="preserve"> </w:t>
            </w:r>
            <w:r w:rsidR="00D93D3D" w:rsidRPr="00C31C6D">
              <w:rPr>
                <w:rFonts w:ascii="Times New Roman" w:eastAsia="Times New Roman" w:hAnsi="Times New Roman" w:cs="Times New Roman"/>
                <w:sz w:val="24"/>
                <w:szCs w:val="24"/>
                <w:lang w:eastAsia="ru-RU"/>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6E6592">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6E6592">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t xml:space="preserve">» </w:t>
            </w:r>
            <w:r w:rsidR="006E6592">
              <w:rPr>
                <w:rFonts w:ascii="Times New Roman" w:eastAsia="Times New Roman" w:hAnsi="Times New Roman" w:cs="Times New Roman"/>
                <w:sz w:val="24"/>
                <w:szCs w:val="24"/>
                <w:lang w:eastAsia="ru-RU"/>
              </w:rPr>
              <w:t>сентября</w:t>
            </w:r>
            <w:r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2"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C152F1"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006E6592" w:rsidRPr="00D93D3D">
              <w:rPr>
                <w:rFonts w:ascii="Times New Roman" w:eastAsia="Times New Roman" w:hAnsi="Times New Roman" w:cs="Times New Roman"/>
                <w:sz w:val="24"/>
                <w:szCs w:val="24"/>
                <w:lang w:eastAsia="ru-RU"/>
              </w:rPr>
              <w:t>«</w:t>
            </w:r>
            <w:r w:rsidR="006E6592">
              <w:rPr>
                <w:rFonts w:ascii="Times New Roman" w:eastAsia="Times New Roman" w:hAnsi="Times New Roman" w:cs="Times New Roman"/>
                <w:sz w:val="24"/>
                <w:szCs w:val="24"/>
                <w:lang w:eastAsia="ru-RU"/>
              </w:rPr>
              <w:t>15</w:t>
            </w:r>
            <w:r w:rsidR="006E6592" w:rsidRPr="00D93D3D">
              <w:rPr>
                <w:rFonts w:ascii="Times New Roman" w:eastAsia="Times New Roman" w:hAnsi="Times New Roman" w:cs="Times New Roman"/>
                <w:sz w:val="24"/>
                <w:szCs w:val="24"/>
                <w:lang w:eastAsia="ru-RU"/>
              </w:rPr>
              <w:t xml:space="preserve">» </w:t>
            </w:r>
            <w:r w:rsidR="006E6592">
              <w:rPr>
                <w:rFonts w:ascii="Times New Roman" w:eastAsia="Times New Roman" w:hAnsi="Times New Roman" w:cs="Times New Roman"/>
                <w:sz w:val="24"/>
                <w:szCs w:val="24"/>
                <w:lang w:eastAsia="ru-RU"/>
              </w:rPr>
              <w:t>сентября</w:t>
            </w:r>
            <w:r w:rsidRPr="00D93D3D">
              <w:rPr>
                <w:rFonts w:ascii="Times New Roman" w:eastAsia="Times New Roman" w:hAnsi="Times New Roman" w:cs="Times New Roman"/>
                <w:sz w:val="24"/>
                <w:szCs w:val="24"/>
                <w:lang w:eastAsia="ru-RU"/>
              </w:rPr>
              <w:t xml:space="preserve"> 2017 </w:t>
            </w:r>
            <w:r w:rsidRPr="00D93D3D">
              <w:rPr>
                <w:rFonts w:ascii="Times New Roman" w:eastAsia="Times New Roman" w:hAnsi="Times New Roman" w:cs="Times New Roman"/>
                <w:iCs/>
                <w:sz w:val="24"/>
                <w:szCs w:val="24"/>
                <w:lang w:eastAsia="ru-RU"/>
              </w:rPr>
              <w:t>года 1</w:t>
            </w:r>
            <w:r w:rsidR="00A60037">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:00 часов (время московское)</w:t>
            </w:r>
            <w:r w:rsidR="00C152F1">
              <w:rPr>
                <w:rFonts w:ascii="Times New Roman" w:eastAsia="Times New Roman" w:hAnsi="Times New Roman" w:cs="Times New Roman"/>
                <w:sz w:val="24"/>
                <w:szCs w:val="24"/>
                <w:lang w:eastAsia="ru-RU"/>
              </w:rPr>
              <w:t xml:space="preserve"> </w:t>
            </w:r>
          </w:p>
          <w:p w:rsidR="00D93D3D" w:rsidRPr="00D93D3D" w:rsidRDefault="00C152F1" w:rsidP="00D93D3D">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w:t>
            </w:r>
            <w:r w:rsidR="00D93D3D" w:rsidRPr="00D93D3D">
              <w:rPr>
                <w:rFonts w:ascii="Times New Roman" w:eastAsia="Times New Roman" w:hAnsi="Times New Roman" w:cs="Times New Roman"/>
                <w:sz w:val="24"/>
                <w:szCs w:val="24"/>
                <w:lang w:eastAsia="ru-RU"/>
              </w:rPr>
              <w:t>в ЕИС возникли технические или иные неполадки, блокирующие доступ к ЕИС</w:t>
            </w:r>
            <w:r>
              <w:rPr>
                <w:rFonts w:ascii="Times New Roman" w:eastAsia="Times New Roman" w:hAnsi="Times New Roman" w:cs="Times New Roman"/>
                <w:sz w:val="24"/>
                <w:szCs w:val="24"/>
                <w:lang w:eastAsia="ru-RU"/>
              </w:rPr>
              <w:t>,</w:t>
            </w:r>
            <w:r w:rsidR="00D93D3D" w:rsidRPr="00D93D3D">
              <w:rPr>
                <w:rFonts w:ascii="Times New Roman" w:eastAsia="Times New Roman" w:hAnsi="Times New Roman" w:cs="Times New Roman"/>
                <w:sz w:val="24"/>
                <w:szCs w:val="24"/>
                <w:lang w:eastAsia="ru-RU"/>
              </w:rPr>
              <w:t xml:space="preserve">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6E6592">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6E6592">
              <w:rPr>
                <w:rFonts w:ascii="Times New Roman" w:eastAsia="Times New Roman" w:hAnsi="Times New Roman" w:cs="Times New Roman"/>
                <w:sz w:val="24"/>
                <w:szCs w:val="24"/>
                <w:lang w:eastAsia="ru-RU"/>
              </w:rPr>
              <w:t>06» октября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w:t>
            </w:r>
            <w:r w:rsidR="006E6592">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0 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6E6592"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06» октября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sz w:val="24"/>
                <w:szCs w:val="24"/>
                <w:lang w:eastAsia="ru-RU"/>
              </w:rPr>
              <w:t>12</w:t>
            </w: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w:t>
            </w:r>
            <w:r w:rsidR="00D93D3D" w:rsidRPr="00D93D3D">
              <w:rPr>
                <w:rFonts w:ascii="Times New Roman" w:eastAsia="Times New Roman" w:hAnsi="Times New Roman" w:cs="Times New Roman"/>
                <w:sz w:val="24"/>
                <w:szCs w:val="24"/>
                <w:lang w:eastAsia="ru-RU"/>
              </w:rPr>
              <w:t xml:space="preserve"> (время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6E6592">
              <w:rPr>
                <w:rFonts w:ascii="Times New Roman" w:eastAsia="Times New Roman" w:hAnsi="Times New Roman" w:cs="Times New Roman"/>
                <w:sz w:val="24"/>
                <w:szCs w:val="24"/>
                <w:lang w:eastAsia="ru-RU"/>
              </w:rPr>
              <w:t>12</w:t>
            </w:r>
            <w:r w:rsidRPr="00D93D3D">
              <w:rPr>
                <w:rFonts w:ascii="Times New Roman" w:eastAsia="Times New Roman" w:hAnsi="Times New Roman" w:cs="Times New Roman"/>
                <w:sz w:val="24"/>
                <w:szCs w:val="24"/>
                <w:lang w:eastAsia="ru-RU"/>
              </w:rPr>
              <w:t xml:space="preserve">» </w:t>
            </w:r>
            <w:r w:rsidR="006E6592">
              <w:rPr>
                <w:rFonts w:ascii="Times New Roman" w:eastAsia="Times New Roman" w:hAnsi="Times New Roman" w:cs="Times New Roman"/>
                <w:sz w:val="24"/>
                <w:szCs w:val="24"/>
                <w:lang w:eastAsia="ru-RU"/>
              </w:rPr>
              <w:t xml:space="preserve">октября </w:t>
            </w:r>
            <w:r w:rsidRPr="00D93D3D">
              <w:rPr>
                <w:rFonts w:ascii="Times New Roman" w:eastAsia="Times New Roman" w:hAnsi="Times New Roman" w:cs="Times New Roman"/>
                <w:sz w:val="24"/>
                <w:szCs w:val="24"/>
                <w:lang w:eastAsia="ru-RU"/>
              </w:rPr>
              <w:t>2017 года в 14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261F65">
              <w:rPr>
                <w:rFonts w:ascii="Times New Roman" w:eastAsia="Times New Roman" w:hAnsi="Times New Roman" w:cs="Times New Roman"/>
                <w:sz w:val="24"/>
                <w:szCs w:val="24"/>
                <w:lang w:eastAsia="ru-RU"/>
              </w:rPr>
              <w:t>1</w:t>
            </w:r>
            <w:r w:rsidR="006E6592">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t xml:space="preserve">» </w:t>
            </w:r>
            <w:r w:rsidR="006E6592">
              <w:rPr>
                <w:rFonts w:ascii="Times New Roman" w:eastAsia="Times New Roman" w:hAnsi="Times New Roman" w:cs="Times New Roman"/>
                <w:sz w:val="24"/>
                <w:szCs w:val="24"/>
                <w:lang w:eastAsia="ru-RU"/>
              </w:rPr>
              <w:t>октября</w:t>
            </w:r>
            <w:r w:rsidRPr="00D93D3D">
              <w:rPr>
                <w:rFonts w:ascii="Times New Roman" w:eastAsia="Times New Roman" w:hAnsi="Times New Roman" w:cs="Times New Roman"/>
                <w:sz w:val="24"/>
                <w:szCs w:val="24"/>
                <w:lang w:eastAsia="ru-RU"/>
              </w:rPr>
              <w:t xml:space="preserve"> 2017 года в 16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6E6592">
              <w:rPr>
                <w:rFonts w:ascii="Times New Roman" w:eastAsia="Times New Roman" w:hAnsi="Times New Roman" w:cs="Times New Roman"/>
                <w:sz w:val="24"/>
                <w:szCs w:val="24"/>
                <w:lang w:eastAsia="ru-RU"/>
              </w:rPr>
              <w:t>24</w:t>
            </w:r>
            <w:r w:rsidRPr="00D93D3D">
              <w:rPr>
                <w:rFonts w:ascii="Times New Roman" w:eastAsia="Times New Roman" w:hAnsi="Times New Roman" w:cs="Times New Roman"/>
                <w:sz w:val="24"/>
                <w:szCs w:val="24"/>
                <w:lang w:eastAsia="ru-RU"/>
              </w:rPr>
              <w:t xml:space="preserve">» </w:t>
            </w:r>
            <w:r w:rsidR="006E6592">
              <w:rPr>
                <w:rFonts w:ascii="Times New Roman" w:eastAsia="Times New Roman" w:hAnsi="Times New Roman" w:cs="Times New Roman"/>
                <w:sz w:val="24"/>
                <w:szCs w:val="24"/>
                <w:lang w:eastAsia="ru-RU"/>
              </w:rPr>
              <w:t>октября</w:t>
            </w:r>
            <w:r w:rsidRPr="00D93D3D">
              <w:rPr>
                <w:rFonts w:ascii="Times New Roman" w:eastAsia="Times New Roman" w:hAnsi="Times New Roman" w:cs="Times New Roman"/>
                <w:sz w:val="24"/>
                <w:szCs w:val="24"/>
                <w:lang w:eastAsia="ru-RU"/>
              </w:rPr>
              <w:t xml:space="preserve"> 2017 года </w:t>
            </w: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w:t>
            </w:r>
            <w:r w:rsidR="00C152F1">
              <w:rPr>
                <w:rFonts w:ascii="Times New Roman" w:eastAsia="Times New Roman" w:hAnsi="Times New Roman" w:cs="Times New Roman"/>
                <w:b/>
                <w:sz w:val="24"/>
                <w:szCs w:val="24"/>
                <w:lang w:eastAsia="ru-RU"/>
              </w:rPr>
              <w:t>15</w:t>
            </w:r>
            <w:r w:rsidRPr="00D93D3D">
              <w:rPr>
                <w:rFonts w:ascii="Times New Roman" w:eastAsia="Times New Roman" w:hAnsi="Times New Roman" w:cs="Times New Roman"/>
                <w:b/>
                <w:sz w:val="24"/>
                <w:szCs w:val="24"/>
                <w:lang w:eastAsia="ru-RU"/>
              </w:rPr>
              <w:t xml:space="preserve">» </w:t>
            </w:r>
            <w:r w:rsidR="00C152F1">
              <w:rPr>
                <w:rFonts w:ascii="Times New Roman" w:eastAsia="Times New Roman" w:hAnsi="Times New Roman" w:cs="Times New Roman"/>
                <w:b/>
                <w:sz w:val="24"/>
                <w:szCs w:val="24"/>
                <w:lang w:eastAsia="ru-RU"/>
              </w:rPr>
              <w:t>сентября</w:t>
            </w:r>
            <w:r w:rsidRPr="00D93D3D">
              <w:rPr>
                <w:rFonts w:ascii="Times New Roman" w:eastAsia="Times New Roman" w:hAnsi="Times New Roman" w:cs="Times New Roman"/>
                <w:b/>
                <w:sz w:val="24"/>
                <w:szCs w:val="24"/>
                <w:lang w:eastAsia="ru-RU"/>
              </w:rPr>
              <w:t xml:space="preserve">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Дата окончания срока предоставления Претендентам разъяснений положе</w:t>
            </w:r>
            <w:r w:rsidR="00701422">
              <w:rPr>
                <w:rFonts w:ascii="Times New Roman" w:eastAsia="Times New Roman" w:hAnsi="Times New Roman" w:cs="Times New Roman"/>
                <w:b/>
                <w:sz w:val="24"/>
                <w:szCs w:val="24"/>
                <w:lang w:eastAsia="ru-RU"/>
              </w:rPr>
              <w:t xml:space="preserve">ний Документации о закупке: </w:t>
            </w:r>
            <w:r w:rsidR="00C545A7" w:rsidRPr="00BA63A8">
              <w:rPr>
                <w:rFonts w:ascii="Times New Roman" w:eastAsia="Times New Roman" w:hAnsi="Times New Roman" w:cs="Times New Roman"/>
                <w:b/>
                <w:sz w:val="24"/>
                <w:szCs w:val="24"/>
                <w:lang w:eastAsia="ru-RU"/>
              </w:rPr>
              <w:t>«</w:t>
            </w:r>
            <w:r w:rsidR="006225DB">
              <w:rPr>
                <w:rFonts w:ascii="Times New Roman" w:eastAsia="Times New Roman" w:hAnsi="Times New Roman" w:cs="Times New Roman"/>
                <w:b/>
                <w:sz w:val="24"/>
                <w:szCs w:val="24"/>
                <w:lang w:eastAsia="ru-RU"/>
              </w:rPr>
              <w:t>0</w:t>
            </w:r>
            <w:r w:rsidR="00701422">
              <w:rPr>
                <w:rFonts w:ascii="Times New Roman" w:eastAsia="Times New Roman" w:hAnsi="Times New Roman" w:cs="Times New Roman"/>
                <w:b/>
                <w:sz w:val="24"/>
                <w:szCs w:val="24"/>
                <w:lang w:eastAsia="ru-RU"/>
              </w:rPr>
              <w:t>3</w:t>
            </w:r>
            <w:r w:rsidRPr="00BA63A8">
              <w:rPr>
                <w:rFonts w:ascii="Times New Roman" w:eastAsia="Times New Roman" w:hAnsi="Times New Roman" w:cs="Times New Roman"/>
                <w:b/>
                <w:sz w:val="24"/>
                <w:szCs w:val="24"/>
                <w:lang w:eastAsia="ru-RU"/>
              </w:rPr>
              <w:t>»</w:t>
            </w:r>
            <w:r w:rsidR="006225DB">
              <w:rPr>
                <w:rFonts w:ascii="Times New Roman" w:eastAsia="Times New Roman" w:hAnsi="Times New Roman" w:cs="Times New Roman"/>
                <w:b/>
                <w:sz w:val="24"/>
                <w:szCs w:val="24"/>
                <w:lang w:eastAsia="ru-RU"/>
              </w:rPr>
              <w:t xml:space="preserve"> </w:t>
            </w:r>
            <w:r w:rsidR="00701422">
              <w:rPr>
                <w:rFonts w:ascii="Times New Roman" w:eastAsia="Times New Roman" w:hAnsi="Times New Roman" w:cs="Times New Roman"/>
                <w:b/>
                <w:sz w:val="24"/>
                <w:szCs w:val="24"/>
                <w:lang w:eastAsia="ru-RU"/>
              </w:rPr>
              <w:t>октября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Pr="00C535B2">
              <w:rPr>
                <w:rFonts w:ascii="Times New Roman" w:eastAsia="Times New Roman" w:hAnsi="Times New Roman" w:cs="Times New Roman"/>
                <w:sz w:val="24"/>
                <w:szCs w:val="24"/>
                <w:lang w:eastAsia="ru-RU"/>
              </w:rPr>
              <w:t xml:space="preserve">на </w:t>
            </w:r>
            <w:r w:rsidR="00745AD2" w:rsidRPr="00745AD2">
              <w:rPr>
                <w:rFonts w:ascii="Times New Roman" w:eastAsia="Times New Roman" w:hAnsi="Times New Roman" w:cs="Times New Roman"/>
                <w:sz w:val="24"/>
                <w:szCs w:val="24"/>
                <w:lang w:eastAsia="ru-RU"/>
              </w:rPr>
              <w:t xml:space="preserve">поставку </w:t>
            </w:r>
            <w:r w:rsidR="00BA5B3D" w:rsidRPr="00BA5B3D">
              <w:rPr>
                <w:rFonts w:ascii="Times New Roman" w:eastAsia="Times New Roman" w:hAnsi="Times New Roman" w:cs="Times New Roman"/>
                <w:sz w:val="24"/>
                <w:szCs w:val="26"/>
                <w:lang w:eastAsia="ru-RU"/>
              </w:rPr>
              <w:t>оптического дроп-кабеля</w:t>
            </w:r>
            <w:r w:rsidRPr="00C535B2">
              <w:rPr>
                <w:rFonts w:ascii="Times New Roman" w:eastAsia="Calibri" w:hAnsi="Times New Roman" w:cs="Times New Roman"/>
                <w:color w:val="000000"/>
                <w:sz w:val="24"/>
                <w:szCs w:val="24"/>
              </w:rPr>
              <w:t>.</w:t>
            </w:r>
          </w:p>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06BA" w:rsidRPr="006706BA" w:rsidRDefault="006706BA" w:rsidP="006706BA">
            <w:pPr>
              <w:autoSpaceDE w:val="0"/>
              <w:autoSpaceDN w:val="0"/>
              <w:adjustRightInd w:val="0"/>
              <w:jc w:val="both"/>
              <w:rPr>
                <w:rFonts w:ascii="Times New Roman" w:eastAsia="Calibri" w:hAnsi="Times New Roman" w:cs="Times New Roman"/>
                <w:sz w:val="24"/>
                <w:szCs w:val="24"/>
              </w:rPr>
            </w:pPr>
            <w:r w:rsidRPr="006706BA">
              <w:rPr>
                <w:rFonts w:ascii="Times New Roman" w:eastAsia="Calibri" w:hAnsi="Times New Roman" w:cs="Times New Roman"/>
                <w:sz w:val="24"/>
                <w:szCs w:val="24"/>
              </w:rPr>
              <w:t>Перечень поставляемого товара определяется условиями Договора (</w:t>
            </w:r>
            <w:hyperlink w:anchor="_РАЗДЕЛ_V._Проект" w:history="1">
              <w:r w:rsidRPr="006706BA">
                <w:rPr>
                  <w:rStyle w:val="a3"/>
                  <w:rFonts w:ascii="Times New Roman" w:hAnsi="Times New Roman" w:cs="Times New Roman"/>
                  <w:iCs/>
                  <w:sz w:val="24"/>
                  <w:szCs w:val="24"/>
                </w:rPr>
                <w:t xml:space="preserve">в разделе </w:t>
              </w:r>
              <w:r w:rsidRPr="006706BA">
                <w:rPr>
                  <w:rStyle w:val="a3"/>
                  <w:rFonts w:ascii="Times New Roman" w:hAnsi="Times New Roman" w:cs="Times New Roman"/>
                  <w:iCs/>
                  <w:sz w:val="24"/>
                  <w:szCs w:val="24"/>
                  <w:lang w:val="en-US"/>
                </w:rPr>
                <w:t>V</w:t>
              </w:r>
              <w:r w:rsidRPr="006706BA">
                <w:rPr>
                  <w:rStyle w:val="a3"/>
                  <w:rFonts w:ascii="Times New Roman" w:hAnsi="Times New Roman" w:cs="Times New Roman"/>
                  <w:iCs/>
                  <w:sz w:val="24"/>
                  <w:szCs w:val="24"/>
                </w:rPr>
                <w:t xml:space="preserve"> «Проект договора»</w:t>
              </w:r>
            </w:hyperlink>
            <w:r w:rsidRPr="006706BA">
              <w:rPr>
                <w:rFonts w:ascii="Times New Roman" w:eastAsia="Calibri" w:hAnsi="Times New Roman" w:cs="Times New Roman"/>
                <w:sz w:val="24"/>
                <w:szCs w:val="24"/>
              </w:rPr>
              <w:t xml:space="preserve">) </w:t>
            </w:r>
            <w:r w:rsidRPr="006706BA">
              <w:rPr>
                <w:rFonts w:ascii="Times New Roman" w:hAnsi="Times New Roman" w:cs="Times New Roman"/>
                <w:iCs/>
                <w:sz w:val="24"/>
                <w:szCs w:val="24"/>
              </w:rPr>
              <w:t xml:space="preserve">и Техническим заданием (в </w:t>
            </w:r>
            <w:hyperlink w:anchor="_РАЗДЕЛ_IV._Техническое_1" w:history="1">
              <w:r w:rsidRPr="006706BA">
                <w:rPr>
                  <w:rStyle w:val="a3"/>
                  <w:rFonts w:ascii="Times New Roman" w:hAnsi="Times New Roman" w:cs="Times New Roman"/>
                  <w:iCs/>
                  <w:sz w:val="24"/>
                  <w:szCs w:val="24"/>
                </w:rPr>
                <w:t>разделе IV «Техническое задание»</w:t>
              </w:r>
            </w:hyperlink>
            <w:r w:rsidRPr="006706BA">
              <w:rPr>
                <w:rFonts w:ascii="Times New Roman" w:hAnsi="Times New Roman" w:cs="Times New Roman"/>
                <w:iCs/>
                <w:sz w:val="24"/>
                <w:szCs w:val="24"/>
              </w:rPr>
              <w:t>) Документации о закупке.</w:t>
            </w:r>
            <w:r w:rsidRPr="006706BA">
              <w:rPr>
                <w:rFonts w:ascii="Times New Roman" w:eastAsia="Calibri" w:hAnsi="Times New Roman" w:cs="Times New Roman"/>
                <w:sz w:val="24"/>
                <w:szCs w:val="24"/>
              </w:rPr>
              <w:t xml:space="preserve"> </w:t>
            </w:r>
          </w:p>
          <w:p w:rsidR="00D93D3D" w:rsidRPr="00D93D3D" w:rsidRDefault="006706BA" w:rsidP="006706BA">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06BA">
              <w:rPr>
                <w:rFonts w:ascii="Times New Roman" w:eastAsia="Calibri" w:hAnsi="Times New Roman" w:cs="Times New Roman"/>
                <w:sz w:val="24"/>
                <w:szCs w:val="24"/>
              </w:rPr>
              <w:t xml:space="preserve">      Количество</w:t>
            </w:r>
            <w:r w:rsidRPr="006706BA">
              <w:rPr>
                <w:rFonts w:ascii="Times New Roman" w:hAnsi="Times New Roman" w:cs="Times New Roman"/>
                <w:sz w:val="24"/>
                <w:szCs w:val="24"/>
              </w:rPr>
              <w:t xml:space="preserve"> </w:t>
            </w:r>
            <w:r w:rsidRPr="006706BA">
              <w:rPr>
                <w:rFonts w:ascii="Times New Roman" w:eastAsia="Calibri" w:hAnsi="Times New Roman" w:cs="Times New Roman"/>
                <w:sz w:val="24"/>
                <w:szCs w:val="24"/>
              </w:rPr>
              <w:t xml:space="preserve">поставляемого товара определяется условиями </w:t>
            </w:r>
            <w:r w:rsidRPr="006706BA">
              <w:rPr>
                <w:rFonts w:ascii="Times New Roman" w:hAnsi="Times New Roman" w:cs="Times New Roman"/>
                <w:sz w:val="24"/>
                <w:szCs w:val="24"/>
              </w:rPr>
              <w:t xml:space="preserve">заказов на поставку Товара, согласованных в порядке, предусмотренном разделом 11 проекта Договора </w:t>
            </w:r>
            <w:r w:rsidRPr="006706BA">
              <w:rPr>
                <w:rFonts w:ascii="Times New Roman" w:eastAsia="Calibri" w:hAnsi="Times New Roman" w:cs="Times New Roman"/>
                <w:sz w:val="24"/>
                <w:szCs w:val="24"/>
              </w:rPr>
              <w:t>(</w:t>
            </w:r>
            <w:hyperlink w:anchor="_РАЗДЕЛ_V._Проект" w:history="1">
              <w:r w:rsidRPr="006706BA">
                <w:rPr>
                  <w:rStyle w:val="a3"/>
                  <w:rFonts w:ascii="Times New Roman" w:hAnsi="Times New Roman" w:cs="Times New Roman"/>
                  <w:iCs/>
                  <w:sz w:val="24"/>
                  <w:szCs w:val="24"/>
                </w:rPr>
                <w:t xml:space="preserve">в разделе </w:t>
              </w:r>
              <w:r w:rsidRPr="006706BA">
                <w:rPr>
                  <w:rStyle w:val="a3"/>
                  <w:rFonts w:ascii="Times New Roman" w:hAnsi="Times New Roman" w:cs="Times New Roman"/>
                  <w:iCs/>
                  <w:sz w:val="24"/>
                  <w:szCs w:val="24"/>
                  <w:lang w:val="en-US"/>
                </w:rPr>
                <w:t>V</w:t>
              </w:r>
              <w:r w:rsidRPr="006706BA">
                <w:rPr>
                  <w:rStyle w:val="a3"/>
                  <w:rFonts w:ascii="Times New Roman" w:hAnsi="Times New Roman" w:cs="Times New Roman"/>
                  <w:iCs/>
                  <w:sz w:val="24"/>
                  <w:szCs w:val="24"/>
                </w:rPr>
                <w:t xml:space="preserve"> «Проект договора»</w:t>
              </w:r>
            </w:hyperlink>
            <w:r w:rsidRPr="006706BA">
              <w:rPr>
                <w:rFonts w:ascii="Times New Roman" w:eastAsia="Calibri" w:hAnsi="Times New Roman" w:cs="Times New Roman"/>
                <w:sz w:val="24"/>
                <w:szCs w:val="24"/>
              </w:rPr>
              <w:t>)</w:t>
            </w:r>
            <w:r w:rsidRPr="006706BA">
              <w:rPr>
                <w:rFonts w:ascii="Times New Roman" w:hAnsi="Times New Roman" w:cs="Times New Roman"/>
                <w:sz w:val="24"/>
                <w:szCs w:val="24"/>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A60037" w:rsidRPr="00994CB3" w:rsidRDefault="00A60037" w:rsidP="00A60037">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A60037" w:rsidRPr="00994CB3" w:rsidRDefault="00A60037" w:rsidP="00A60037">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5 943 170,30 рублей</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Пять миллионов девятьсот сорок три тысячи сто семьдесят</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30</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коп.)</w:t>
            </w:r>
            <w:r w:rsidRPr="00994CB3">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906 585,30</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w:t>
            </w:r>
            <w:r w:rsidRPr="00994CB3">
              <w:rPr>
                <w:rFonts w:ascii="Times New Roman" w:eastAsia="Calibri" w:hAnsi="Times New Roman" w:cs="Times New Roman"/>
                <w:iCs/>
                <w:sz w:val="24"/>
                <w:szCs w:val="24"/>
              </w:rPr>
              <w:t xml:space="preserve">. </w:t>
            </w:r>
          </w:p>
          <w:p w:rsidR="00A60037" w:rsidRPr="00994CB3" w:rsidRDefault="00A60037" w:rsidP="00A60037">
            <w:pPr>
              <w:autoSpaceDE w:val="0"/>
              <w:autoSpaceDN w:val="0"/>
              <w:adjustRightInd w:val="0"/>
              <w:spacing w:after="0" w:line="240" w:lineRule="auto"/>
              <w:jc w:val="both"/>
              <w:rPr>
                <w:rFonts w:ascii="Times New Roman" w:eastAsia="Calibri" w:hAnsi="Times New Roman" w:cs="Times New Roman"/>
                <w:iCs/>
                <w:sz w:val="10"/>
                <w:szCs w:val="10"/>
              </w:rPr>
            </w:pPr>
          </w:p>
          <w:p w:rsidR="006E1AEF" w:rsidRDefault="00A60037" w:rsidP="00A60037">
            <w:pPr>
              <w:spacing w:after="0" w:line="240" w:lineRule="auto"/>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5 036 585,00 рублей</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Пять миллионов тридцать шесть тысяч пятьсот восемьдесят пять</w:t>
            </w:r>
            <w:r w:rsidRPr="00994CB3">
              <w:rPr>
                <w:rFonts w:ascii="Times New Roman" w:eastAsia="Times New Roman" w:hAnsi="Times New Roman" w:cs="Times New Roman"/>
                <w:iCs/>
                <w:sz w:val="24"/>
                <w:szCs w:val="24"/>
                <w:lang w:eastAsia="ru-RU"/>
              </w:rPr>
              <w:t xml:space="preserve"> </w:t>
            </w:r>
            <w:r>
              <w:rPr>
                <w:rFonts w:ascii="Times New Roman" w:eastAsia="Calibri" w:hAnsi="Times New Roman" w:cs="Times New Roman"/>
                <w:iCs/>
                <w:sz w:val="24"/>
                <w:szCs w:val="24"/>
              </w:rPr>
              <w:t>рублей</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00</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коп.)</w:t>
            </w:r>
            <w:r w:rsidRPr="00994CB3">
              <w:rPr>
                <w:rFonts w:ascii="Times New Roman" w:eastAsia="Times New Roman" w:hAnsi="Times New Roman" w:cs="Times New Roman"/>
                <w:iCs/>
                <w:sz w:val="24"/>
                <w:szCs w:val="24"/>
                <w:lang w:eastAsia="ru-RU"/>
              </w:rPr>
              <w:t>, без учета НДС.</w:t>
            </w:r>
          </w:p>
          <w:p w:rsidR="006706BA" w:rsidRPr="006E1AEF" w:rsidRDefault="006706BA" w:rsidP="006706BA">
            <w:pPr>
              <w:spacing w:after="0" w:line="240" w:lineRule="auto"/>
              <w:rPr>
                <w:rFonts w:ascii="Times New Roman" w:eastAsia="Times New Roman" w:hAnsi="Times New Roman" w:cs="Times New Roman"/>
                <w:iCs/>
                <w:sz w:val="24"/>
                <w:szCs w:val="24"/>
                <w:lang w:eastAsia="ru-RU"/>
              </w:rPr>
            </w:pP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Pr>
                <w:iCs/>
              </w:rPr>
              <w:t xml:space="preserve">       </w:t>
            </w:r>
            <w:r w:rsidRPr="00261F65">
              <w:rPr>
                <w:rFonts w:ascii="Times New Roman" w:eastAsia="Calibri"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hAnsi="Times New Roman" w:cs="Times New Roman"/>
                <w:sz w:val="24"/>
                <w:szCs w:val="24"/>
              </w:rPr>
              <w:t xml:space="preserve">      Начальная (максимальная) цена</w:t>
            </w:r>
            <w:r w:rsidRPr="00261F65">
              <w:rPr>
                <w:rFonts w:ascii="Times New Roman" w:eastAsia="Calibri" w:hAnsi="Times New Roman" w:cs="Times New Roman"/>
                <w:iCs/>
                <w:sz w:val="24"/>
                <w:szCs w:val="24"/>
              </w:rPr>
              <w:t xml:space="preserve"> </w:t>
            </w:r>
            <w:r w:rsidR="00A60037">
              <w:rPr>
                <w:rFonts w:ascii="Times New Roman" w:eastAsia="Calibri" w:hAnsi="Times New Roman" w:cs="Times New Roman"/>
                <w:iCs/>
                <w:sz w:val="24"/>
                <w:szCs w:val="24"/>
              </w:rPr>
              <w:t>договора указ</w:t>
            </w:r>
            <w:r w:rsidRPr="00261F65">
              <w:rPr>
                <w:rFonts w:ascii="Times New Roman" w:eastAsia="Calibri" w:hAnsi="Times New Roman" w:cs="Times New Roman"/>
                <w:iCs/>
                <w:sz w:val="24"/>
                <w:szCs w:val="24"/>
              </w:rPr>
              <w:t>ана без учета коэффициента снижения, по данной предельной сумме Претенденты не направляют свои предложения.</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eastAsia="Calibri" w:hAnsi="Times New Roman" w:cs="Times New Roman"/>
                <w:iCs/>
                <w:sz w:val="24"/>
                <w:szCs w:val="24"/>
              </w:rPr>
              <w:t xml:space="preserve">      Коэффициент снижения не может быть больше 1 (единицы).  Коэффициент снижения применяется единым ко всем позициям товара и применяется к начальной (максимальной) цене договора.                 </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hAnsi="Times New Roman" w:cs="Times New Roman"/>
                <w:sz w:val="24"/>
                <w:szCs w:val="24"/>
              </w:rPr>
              <w:t>Цена</w:t>
            </w:r>
            <w:r w:rsidRPr="00261F65">
              <w:rPr>
                <w:rFonts w:ascii="Times New Roman" w:eastAsia="Calibri" w:hAnsi="Times New Roman" w:cs="Times New Roman"/>
                <w:iCs/>
                <w:sz w:val="24"/>
                <w:szCs w:val="24"/>
              </w:rPr>
              <w:t xml:space="preserve"> за единицу измерения в договоре, заключаемом по итогам Закупки, определяется путем произведения </w:t>
            </w:r>
            <w:r w:rsidRPr="00261F65">
              <w:rPr>
                <w:rFonts w:ascii="Times New Roman" w:hAnsi="Times New Roman" w:cs="Times New Roman"/>
                <w:sz w:val="24"/>
                <w:szCs w:val="24"/>
              </w:rPr>
              <w:t>начальной (максимальной) цены</w:t>
            </w:r>
            <w:r w:rsidRPr="00261F65">
              <w:rPr>
                <w:rFonts w:ascii="Times New Roman" w:eastAsia="Calibri" w:hAnsi="Times New Roman" w:cs="Times New Roman"/>
                <w:iCs/>
                <w:sz w:val="24"/>
                <w:szCs w:val="24"/>
              </w:rPr>
              <w:t xml:space="preserve"> за единицу измерения, ука</w:t>
            </w:r>
            <w:r w:rsidR="00562DB9">
              <w:rPr>
                <w:rFonts w:ascii="Times New Roman" w:eastAsia="Calibri" w:hAnsi="Times New Roman" w:cs="Times New Roman"/>
                <w:iCs/>
                <w:sz w:val="24"/>
                <w:szCs w:val="24"/>
              </w:rPr>
              <w:t>занной в</w:t>
            </w:r>
            <w:r w:rsidRPr="00261F65">
              <w:rPr>
                <w:rFonts w:ascii="Times New Roman" w:eastAsia="Calibri" w:hAnsi="Times New Roman" w:cs="Times New Roman"/>
                <w:iCs/>
                <w:sz w:val="24"/>
                <w:szCs w:val="24"/>
              </w:rPr>
              <w:t xml:space="preserve"> </w:t>
            </w:r>
            <w:hyperlink w:anchor="_РАЗДЕЛ_IV._Техническое_1" w:history="1">
              <w:r w:rsidRPr="00261F65">
                <w:rPr>
                  <w:rStyle w:val="a3"/>
                  <w:rFonts w:ascii="Times New Roman" w:hAnsi="Times New Roman" w:cs="Times New Roman"/>
                  <w:sz w:val="24"/>
                  <w:szCs w:val="24"/>
                </w:rPr>
                <w:t>разделе IV «Техническое задание»</w:t>
              </w:r>
            </w:hyperlink>
            <w:r w:rsidRPr="00261F65">
              <w:rPr>
                <w:rFonts w:ascii="Times New Roman" w:eastAsia="Calibri" w:hAnsi="Times New Roman" w:cs="Times New Roman"/>
                <w:iCs/>
                <w:sz w:val="24"/>
                <w:szCs w:val="24"/>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eastAsia="Calibri" w:hAnsi="Times New Roman" w:cs="Times New Roman"/>
                <w:iCs/>
                <w:sz w:val="24"/>
                <w:szCs w:val="24"/>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eastAsia="Calibri" w:hAnsi="Times New Roman" w:cs="Times New Roman"/>
                <w:iCs/>
                <w:sz w:val="24"/>
                <w:szCs w:val="24"/>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 по сравнению с указанными в Документации.</w:t>
            </w:r>
          </w:p>
          <w:p w:rsidR="006E734E" w:rsidRPr="00D93D3D" w:rsidRDefault="006706BA" w:rsidP="006706BA">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261F65">
              <w:rPr>
                <w:rFonts w:ascii="Times New Roman" w:eastAsia="Calibri" w:hAnsi="Times New Roman" w:cs="Times New Roman"/>
                <w:iCs/>
                <w:sz w:val="24"/>
                <w:szCs w:val="24"/>
              </w:rPr>
              <w:t xml:space="preserve">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предложенного каждым из Участников, на </w:t>
            </w:r>
            <w:r w:rsidRPr="00261F65">
              <w:rPr>
                <w:rFonts w:ascii="Times New Roman" w:hAnsi="Times New Roman" w:cs="Times New Roman"/>
                <w:sz w:val="24"/>
                <w:szCs w:val="24"/>
              </w:rPr>
              <w:t>начальную (максимальную) цену</w:t>
            </w:r>
            <w:r w:rsidRPr="00261F65">
              <w:rPr>
                <w:rFonts w:ascii="Times New Roman" w:eastAsia="Calibri" w:hAnsi="Times New Roman" w:cs="Times New Roman"/>
                <w:iCs/>
                <w:sz w:val="24"/>
                <w:szCs w:val="24"/>
              </w:rPr>
              <w:t xml:space="preserve"> за единицу измерения (</w:t>
            </w:r>
            <w:hyperlink w:anchor="_РАЗДЕЛ_IV._Техническое_1" w:history="1">
              <w:r w:rsidRPr="00261F65">
                <w:rPr>
                  <w:rStyle w:val="a3"/>
                  <w:rFonts w:ascii="Times New Roman" w:hAnsi="Times New Roman" w:cs="Times New Roman"/>
                  <w:sz w:val="24"/>
                  <w:szCs w:val="24"/>
                </w:rPr>
                <w:t>раздел IV «Техническое задание»</w:t>
              </w:r>
            </w:hyperlink>
            <w:r w:rsidRPr="00261F65">
              <w:rPr>
                <w:rFonts w:ascii="Times New Roman" w:hAnsi="Times New Roman" w:cs="Times New Roman"/>
                <w:sz w:val="24"/>
                <w:szCs w:val="24"/>
              </w:rPr>
              <w:t>)</w:t>
            </w:r>
            <w:r w:rsidRPr="00261F65">
              <w:rPr>
                <w:rFonts w:ascii="Times New Roman" w:eastAsia="Calibri" w:hAnsi="Times New Roman" w:cs="Times New Roman"/>
                <w:iCs/>
                <w:sz w:val="24"/>
                <w:szCs w:val="24"/>
              </w:rPr>
              <w:t xml:space="preserve"> и (</w:t>
            </w:r>
            <w:r w:rsidRPr="00261F65">
              <w:rPr>
                <w:rFonts w:ascii="Times New Roman" w:eastAsia="Calibri" w:hAnsi="Times New Roman" w:cs="Times New Roman"/>
                <w:iCs/>
                <w:color w:val="000000"/>
                <w:sz w:val="24"/>
                <w:szCs w:val="24"/>
              </w:rPr>
              <w:t xml:space="preserve">начальную (максимальную) </w:t>
            </w:r>
            <w:r w:rsidRPr="00261F65">
              <w:rPr>
                <w:rFonts w:ascii="Times New Roman" w:eastAsia="Calibri" w:hAnsi="Times New Roman" w:cs="Times New Roman"/>
                <w:iCs/>
                <w:sz w:val="24"/>
                <w:szCs w:val="24"/>
              </w:rPr>
              <w:t>цену договора) без НДС.</w:t>
            </w:r>
            <w:r w:rsidRPr="00F21C79">
              <w:rPr>
                <w:iCs/>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7018C6">
                    <w:rPr>
                      <w:rFonts w:ascii="Times New Roman" w:eastAsia="Times New Roman" w:hAnsi="Times New Roman" w:cs="Arial"/>
                      <w:color w:val="000000"/>
                      <w:sz w:val="24"/>
                      <w:szCs w:val="24"/>
                      <w:lang w:eastAsia="ru-RU"/>
                    </w:rPr>
                    <w:t>предложений</w:t>
                  </w:r>
                  <w:r w:rsidRPr="00D93D3D">
                    <w:rPr>
                      <w:rFonts w:ascii="Times New Roman" w:eastAsia="Times New Roman" w:hAnsi="Times New Roman" w:cs="Arial"/>
                      <w:color w:val="000000"/>
                      <w:sz w:val="24"/>
                      <w:szCs w:val="24"/>
                      <w:lang w:eastAsia="ru-RU"/>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в реестре недобросовестных поставщиков, предусмотренном Федеральным </w:t>
                  </w:r>
                  <w:r w:rsidR="006825AB">
                    <w:rPr>
                      <w:rFonts w:ascii="Times New Roman" w:eastAsia="Times New Roman" w:hAnsi="Times New Roman" w:cs="Arial"/>
                      <w:color w:val="000000"/>
                      <w:sz w:val="24"/>
                      <w:szCs w:val="24"/>
                      <w:lang w:eastAsia="ru-RU"/>
                    </w:rPr>
                    <w:t xml:space="preserve">законом </w:t>
                  </w:r>
                  <w:r w:rsidR="00D93D3D" w:rsidRPr="00D93D3D">
                    <w:rPr>
                      <w:rFonts w:ascii="Times New Roman" w:eastAsia="Times New Roman" w:hAnsi="Times New Roman" w:cs="Arial"/>
                      <w:color w:val="000000"/>
                      <w:sz w:val="24"/>
                      <w:szCs w:val="24"/>
                      <w:lang w:eastAsia="ru-RU"/>
                    </w:rPr>
                    <w:t>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w:t>
                  </w:r>
                  <w:r w:rsidR="006825AB">
                    <w:rPr>
                      <w:rFonts w:ascii="Times New Roman" w:eastAsia="Calibri" w:hAnsi="Times New Roman" w:cs="Arial"/>
                      <w:color w:val="000000"/>
                      <w:sz w:val="24"/>
                      <w:szCs w:val="24"/>
                      <w:lang w:eastAsia="ru-RU"/>
                    </w:rPr>
                    <w:t xml:space="preserve">ральным законом </w:t>
                  </w:r>
                  <w:r w:rsidR="00D93D3D" w:rsidRPr="00D93D3D">
                    <w:rPr>
                      <w:rFonts w:ascii="Times New Roman" w:eastAsia="Calibri" w:hAnsi="Times New Roman" w:cs="Arial"/>
                      <w:color w:val="000000"/>
                      <w:sz w:val="24"/>
                      <w:szCs w:val="24"/>
                      <w:lang w:eastAsia="ru-RU"/>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7674B0">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5775F4">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r w:rsidR="00136C1B">
                    <w:rPr>
                      <w:rFonts w:ascii="Times New Roman" w:eastAsia="Times New Roman" w:hAnsi="Times New Roman" w:cs="Times New Roman"/>
                      <w:sz w:val="24"/>
                      <w:szCs w:val="24"/>
                      <w:lang w:eastAsia="ru-RU"/>
                    </w:rPr>
                    <w:t>с учетом коэффициента снижения</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607194" w:rsidP="00BA63A8">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w:t>
                  </w:r>
                  <w:r w:rsidR="00D93D3D"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BA63A8">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sidR="00617796">
                    <w:rPr>
                      <w:rFonts w:ascii="Times New Roman" w:eastAsia="Times New Roman" w:hAnsi="Times New Roman" w:cs="Times New Roman"/>
                      <w:sz w:val="24"/>
                      <w:szCs w:val="24"/>
                      <w:lang w:eastAsia="ru-RU"/>
                    </w:rPr>
                    <w:t xml:space="preserve"> и в </w:t>
                  </w:r>
                  <w:hyperlink w:anchor="_Форма_3_ТЕХНИКО-КОММЕРЧЕСКОЕ" w:history="1">
                    <w:r w:rsidR="00617796" w:rsidRPr="00617796">
                      <w:rPr>
                        <w:rStyle w:val="a3"/>
                        <w:rFonts w:ascii="Times New Roman" w:hAnsi="Times New Roman" w:cs="Times New Roman"/>
                        <w:bCs/>
                        <w:sz w:val="24"/>
                        <w:szCs w:val="24"/>
                      </w:rPr>
                      <w:t>форме 3</w:t>
                    </w:r>
                  </w:hyperlink>
                  <w:r w:rsidR="00617796" w:rsidRPr="00617796">
                    <w:rPr>
                      <w:rFonts w:ascii="Times New Roman" w:hAnsi="Times New Roman" w:cs="Times New Roman"/>
                      <w:bCs/>
                      <w:sz w:val="24"/>
                      <w:szCs w:val="24"/>
                    </w:rPr>
                    <w:t xml:space="preserve"> </w:t>
                  </w:r>
                  <w:hyperlink w:anchor="_РАЗДЕЛ_III._ФОРМЫ" w:history="1">
                    <w:r w:rsidR="00617796" w:rsidRPr="00617796">
                      <w:rPr>
                        <w:rStyle w:val="a3"/>
                        <w:rFonts w:ascii="Times New Roman" w:hAnsi="Times New Roman" w:cs="Times New Roman"/>
                        <w:sz w:val="24"/>
                        <w:szCs w:val="24"/>
                      </w:rPr>
                      <w:t>раздела III «ФОРМЫ ДЛЯ ЗАПОЛНЕНИЯ ПРЕТЕНДЕНТАМИ ЗАКУПКИ»</w:t>
                    </w:r>
                  </w:hyperlink>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8037BB" w:rsidRDefault="00241CB6"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8037BB"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607194"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3</w:t>
                  </w:r>
                  <w:r w:rsidR="008037BB" w:rsidRPr="008037B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BA63A8">
                  <w:pPr>
                    <w:spacing w:after="0"/>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00E40149"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4.25pt" o:ole="" fillcolor="window">
                  <v:imagedata r:id="rId33" o:title=""/>
                </v:shape>
                <o:OLEObject Type="Embed" ProgID="Equation.3" ShapeID="_x0000_i1025" DrawAspect="Content" ObjectID="_1566999000" r:id="rId34"/>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950DE0"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D93D3D" w:rsidRPr="00950DE0"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r w:rsidRPr="00950DE0">
              <w:rPr>
                <w:rFonts w:ascii="Times New Roman" w:eastAsia="Times New Roman" w:hAnsi="Times New Roman" w:cs="Times New Roman"/>
                <w:sz w:val="24"/>
                <w:szCs w:val="24"/>
                <w:lang w:eastAsia="ru-RU"/>
              </w:rPr>
              <w:t xml:space="preserve"> -  предложение  i-го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D93D3D" w:rsidRPr="00170734"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 xml:space="preserve">Для расчета итогового рейтинга по заявке на участие в запросе </w:t>
            </w:r>
            <w:r w:rsidRPr="00170734">
              <w:rPr>
                <w:rFonts w:ascii="Times New Roman" w:eastAsia="Times New Roman" w:hAnsi="Times New Roman" w:cs="Times New Roman"/>
                <w:sz w:val="24"/>
                <w:szCs w:val="24"/>
                <w:lang w:eastAsia="ru-RU"/>
              </w:rPr>
              <w:t>предложений рейтинг, присуждаемый этой заявке по критерию «</w:t>
            </w:r>
            <w:r w:rsidR="00E40149" w:rsidRPr="00170734">
              <w:rPr>
                <w:rFonts w:ascii="Times New Roman" w:eastAsia="Times New Roman" w:hAnsi="Times New Roman" w:cs="Times New Roman"/>
                <w:sz w:val="24"/>
                <w:szCs w:val="24"/>
                <w:lang w:eastAsia="ru-RU"/>
              </w:rPr>
              <w:t>Цена договора</w:t>
            </w:r>
            <w:r w:rsidRPr="00170734">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8C5FE1"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8C5FE1" w:rsidRDefault="00D93D3D" w:rsidP="008037BB">
            <w:pPr>
              <w:tabs>
                <w:tab w:val="left" w:pos="720"/>
                <w:tab w:val="num" w:pos="1980"/>
              </w:tabs>
              <w:spacing w:after="0" w:line="240" w:lineRule="auto"/>
              <w:ind w:hanging="3"/>
              <w:jc w:val="both"/>
              <w:rPr>
                <w:rFonts w:ascii="Times New Roman" w:hAnsi="Times New Roman" w:cs="Times New Roman"/>
                <w:sz w:val="24"/>
                <w:szCs w:val="24"/>
              </w:rPr>
            </w:pPr>
            <w:r w:rsidRPr="008C5FE1">
              <w:rPr>
                <w:rFonts w:ascii="Times New Roman" w:eastAsia="Times New Roman" w:hAnsi="Times New Roman" w:cs="Times New Roman"/>
                <w:sz w:val="24"/>
                <w:szCs w:val="24"/>
                <w:lang w:eastAsia="ru-RU"/>
              </w:rPr>
              <w:t xml:space="preserve">3.2. </w:t>
            </w:r>
            <w:r w:rsidR="008037BB" w:rsidRPr="008C5FE1">
              <w:rPr>
                <w:rFonts w:ascii="Times New Roman" w:hAnsi="Times New Roman" w:cs="Times New Roman"/>
                <w:sz w:val="24"/>
                <w:szCs w:val="24"/>
              </w:rPr>
              <w:t xml:space="preserve">Рейтинг, присуждаемый заявке по критерию </w:t>
            </w:r>
            <w:r w:rsidR="008037BB" w:rsidRPr="008C5FE1">
              <w:rPr>
                <w:rFonts w:ascii="Times New Roman" w:hAnsi="Times New Roman" w:cs="Times New Roman"/>
                <w:b/>
                <w:sz w:val="24"/>
                <w:szCs w:val="24"/>
              </w:rPr>
              <w:t>«</w:t>
            </w:r>
            <w:r w:rsidR="008037BB" w:rsidRPr="008C5FE1">
              <w:rPr>
                <w:rFonts w:ascii="Times New Roman" w:hAnsi="Times New Roman" w:cs="Times New Roman"/>
                <w:b/>
                <w:color w:val="000000"/>
                <w:sz w:val="24"/>
                <w:szCs w:val="24"/>
              </w:rPr>
              <w:t>Сроки оплаты по договору</w:t>
            </w:r>
            <w:r w:rsidR="008037BB" w:rsidRPr="008C5FE1">
              <w:rPr>
                <w:rFonts w:ascii="Times New Roman" w:hAnsi="Times New Roman" w:cs="Times New Roman"/>
                <w:b/>
                <w:sz w:val="24"/>
                <w:szCs w:val="24"/>
              </w:rPr>
              <w:t>»</w:t>
            </w:r>
            <w:r w:rsidR="008037BB" w:rsidRPr="008C5FE1">
              <w:rPr>
                <w:rFonts w:ascii="Times New Roman" w:hAnsi="Times New Roman" w:cs="Times New Roman"/>
                <w:sz w:val="24"/>
                <w:szCs w:val="24"/>
              </w:rPr>
              <w:t>, определяется следующим образом:</w:t>
            </w:r>
          </w:p>
          <w:p w:rsidR="008037BB" w:rsidRPr="008C5FE1" w:rsidRDefault="008037BB" w:rsidP="008037BB">
            <w:pPr>
              <w:spacing w:after="0" w:line="240" w:lineRule="auto"/>
              <w:ind w:firstLine="567"/>
              <w:jc w:val="both"/>
              <w:rPr>
                <w:rFonts w:ascii="Times New Roman" w:hAnsi="Times New Roman" w:cs="Times New Roman"/>
                <w:sz w:val="24"/>
                <w:szCs w:val="24"/>
              </w:rPr>
            </w:pPr>
          </w:p>
          <w:p w:rsidR="008037BB" w:rsidRPr="008C5FE1" w:rsidRDefault="008037BB" w:rsidP="008037BB">
            <w:pPr>
              <w:spacing w:after="0" w:line="240" w:lineRule="auto"/>
              <w:ind w:firstLine="567"/>
              <w:jc w:val="both"/>
              <w:rPr>
                <w:rFonts w:ascii="Times New Roman" w:hAnsi="Times New Roman" w:cs="Times New Roman"/>
                <w:sz w:val="24"/>
                <w:szCs w:val="24"/>
              </w:rPr>
            </w:pPr>
            <w:r w:rsidRPr="008C5FE1">
              <w:rPr>
                <w:rFonts w:ascii="Times New Roman" w:hAnsi="Times New Roman" w:cs="Times New Roman"/>
                <w:sz w:val="24"/>
                <w:szCs w:val="24"/>
              </w:rPr>
              <w:t xml:space="preserve">Наличие в заявке участника закупки условий оплаты: </w:t>
            </w:r>
            <w:r w:rsidR="007018C6" w:rsidRPr="008C5FE1">
              <w:rPr>
                <w:rFonts w:ascii="Times New Roman" w:hAnsi="Times New Roman" w:cs="Times New Roman"/>
                <w:sz w:val="24"/>
                <w:szCs w:val="24"/>
              </w:rPr>
              <w:t>«</w:t>
            </w:r>
            <w:r w:rsidR="008C5FE1" w:rsidRPr="008C5FE1">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60 (шестидесяти)</w:t>
            </w:r>
            <w:r w:rsidR="008C5FE1" w:rsidRPr="008C5FE1">
              <w:rPr>
                <w:sz w:val="24"/>
                <w:szCs w:val="24"/>
              </w:rPr>
              <w:t xml:space="preserve"> </w:t>
            </w:r>
            <w:r w:rsidR="008C5FE1" w:rsidRPr="008C5FE1">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007018C6" w:rsidRPr="008C5FE1">
              <w:rPr>
                <w:rFonts w:ascii="Times New Roman" w:hAnsi="Times New Roman" w:cs="Times New Roman"/>
                <w:sz w:val="24"/>
                <w:szCs w:val="24"/>
              </w:rPr>
              <w:t>»</w:t>
            </w:r>
            <w:r w:rsidRPr="008C5FE1">
              <w:rPr>
                <w:rFonts w:ascii="Times New Roman" w:hAnsi="Times New Roman" w:cs="Times New Roman"/>
                <w:sz w:val="24"/>
                <w:szCs w:val="24"/>
              </w:rPr>
              <w:t xml:space="preserve"> – </w:t>
            </w:r>
            <w:r w:rsidRPr="008C5FE1">
              <w:rPr>
                <w:rFonts w:ascii="Times New Roman" w:hAnsi="Times New Roman" w:cs="Times New Roman"/>
                <w:b/>
                <w:sz w:val="24"/>
                <w:szCs w:val="24"/>
              </w:rPr>
              <w:t>100 баллов,</w:t>
            </w:r>
          </w:p>
          <w:p w:rsidR="008037BB" w:rsidRPr="008C5FE1" w:rsidRDefault="008037BB" w:rsidP="008037BB">
            <w:pPr>
              <w:spacing w:after="0" w:line="240" w:lineRule="auto"/>
              <w:ind w:firstLine="567"/>
              <w:jc w:val="both"/>
              <w:rPr>
                <w:rFonts w:ascii="Times New Roman" w:hAnsi="Times New Roman" w:cs="Times New Roman"/>
                <w:sz w:val="24"/>
                <w:szCs w:val="24"/>
              </w:rPr>
            </w:pPr>
            <w:r w:rsidRPr="008C5FE1">
              <w:rPr>
                <w:rFonts w:ascii="Times New Roman" w:hAnsi="Times New Roman" w:cs="Times New Roman"/>
                <w:sz w:val="24"/>
                <w:szCs w:val="24"/>
              </w:rPr>
              <w:t>Наличие в заявке участника закупки условий оплаты:</w:t>
            </w:r>
            <w:r w:rsidRPr="008C5FE1">
              <w:rPr>
                <w:rFonts w:ascii="Times New Roman" w:hAnsi="Times New Roman" w:cs="Times New Roman"/>
                <w:color w:val="000000"/>
                <w:sz w:val="24"/>
                <w:szCs w:val="24"/>
              </w:rPr>
              <w:t xml:space="preserve"> </w:t>
            </w:r>
            <w:r w:rsidR="007018C6" w:rsidRPr="008C5FE1">
              <w:rPr>
                <w:rFonts w:ascii="Times New Roman" w:hAnsi="Times New Roman" w:cs="Times New Roman"/>
                <w:color w:val="000000"/>
                <w:sz w:val="24"/>
                <w:szCs w:val="24"/>
              </w:rPr>
              <w:t>«</w:t>
            </w:r>
            <w:r w:rsidR="008C5FE1" w:rsidRPr="008C5FE1">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30 (тридцати)</w:t>
            </w:r>
            <w:r w:rsidR="008C5FE1" w:rsidRPr="008C5FE1">
              <w:rPr>
                <w:sz w:val="24"/>
                <w:szCs w:val="24"/>
              </w:rPr>
              <w:t xml:space="preserve"> </w:t>
            </w:r>
            <w:r w:rsidR="008C5FE1" w:rsidRPr="008C5FE1">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007018C6" w:rsidRPr="008C5FE1">
              <w:rPr>
                <w:rFonts w:ascii="Times New Roman" w:hAnsi="Times New Roman" w:cs="Times New Roman"/>
                <w:sz w:val="24"/>
                <w:szCs w:val="24"/>
              </w:rPr>
              <w:t>»</w:t>
            </w:r>
            <w:r w:rsidRPr="008C5FE1">
              <w:rPr>
                <w:rFonts w:ascii="Times New Roman" w:hAnsi="Times New Roman" w:cs="Times New Roman"/>
                <w:sz w:val="24"/>
                <w:szCs w:val="24"/>
              </w:rPr>
              <w:t xml:space="preserve"> - </w:t>
            </w:r>
            <w:r w:rsidRPr="008C5FE1">
              <w:rPr>
                <w:rFonts w:ascii="Times New Roman" w:hAnsi="Times New Roman" w:cs="Times New Roman"/>
                <w:b/>
                <w:sz w:val="24"/>
                <w:szCs w:val="24"/>
              </w:rPr>
              <w:t>0 баллов</w:t>
            </w:r>
            <w:r w:rsidRPr="008C5FE1">
              <w:rPr>
                <w:rFonts w:ascii="Times New Roman" w:hAnsi="Times New Roman" w:cs="Times New Roman"/>
                <w:sz w:val="24"/>
                <w:szCs w:val="24"/>
              </w:rPr>
              <w:t>.</w:t>
            </w:r>
          </w:p>
          <w:p w:rsidR="008037BB" w:rsidRPr="008C5FE1" w:rsidRDefault="008037BB" w:rsidP="008037BB">
            <w:pPr>
              <w:spacing w:after="0" w:line="240" w:lineRule="auto"/>
              <w:ind w:firstLine="567"/>
              <w:jc w:val="both"/>
              <w:rPr>
                <w:rFonts w:ascii="Times New Roman" w:hAnsi="Times New Roman" w:cs="Times New Roman"/>
                <w:sz w:val="24"/>
                <w:szCs w:val="24"/>
              </w:rPr>
            </w:pPr>
            <w:r w:rsidRPr="008C5FE1">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8C5FE1">
              <w:rPr>
                <w:rFonts w:ascii="Times New Roman" w:hAnsi="Times New Roman" w:cs="Times New Roman"/>
                <w:sz w:val="24"/>
                <w:szCs w:val="24"/>
              </w:rPr>
              <w:t>Для расчета итогового рейтинга</w:t>
            </w:r>
            <w:r w:rsidRPr="00170734">
              <w:rPr>
                <w:rFonts w:ascii="Times New Roman" w:hAnsi="Times New Roman" w:cs="Times New Roman"/>
                <w:sz w:val="24"/>
                <w:szCs w:val="24"/>
              </w:rPr>
              <w:t xml:space="preserve"> по заявке на участие в запросе предложений рейтинг, присуждаемый этой заявке по данному критерию, умножается на соответствующую указанному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674B0">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w:t>
            </w:r>
            <w:r w:rsidR="001A338A">
              <w:rPr>
                <w:rFonts w:ascii="Times New Roman" w:eastAsia="Times New Roman" w:hAnsi="Times New Roman" w:cs="Times New Roman"/>
                <w:sz w:val="24"/>
                <w:szCs w:val="24"/>
                <w:lang w:eastAsia="ru-RU"/>
              </w:rPr>
              <w:t xml:space="preserve"> закупке размещаются Заказчиком</w:t>
            </w:r>
            <w:r w:rsidRPr="00D93D3D">
              <w:rPr>
                <w:rFonts w:ascii="Times New Roman" w:eastAsia="Times New Roman" w:hAnsi="Times New Roman" w:cs="Times New Roman"/>
                <w:sz w:val="24"/>
                <w:szCs w:val="24"/>
                <w:lang w:eastAsia="ru-RU"/>
              </w:rPr>
              <w:t xml:space="preserve">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w:t>
            </w:r>
            <w:r w:rsidR="001A338A">
              <w:rPr>
                <w:rFonts w:ascii="Times New Roman" w:eastAsia="Times New Roman" w:hAnsi="Times New Roman" w:cs="Times New Roman"/>
                <w:sz w:val="24"/>
                <w:szCs w:val="24"/>
                <w:lang w:eastAsia="ru-RU"/>
              </w:rPr>
              <w:t xml:space="preserve">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1A338A" w:rsidP="00D93D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Порядок и срок </w:t>
            </w:r>
            <w:r w:rsidR="00D93D3D" w:rsidRPr="00D93D3D">
              <w:rPr>
                <w:rFonts w:ascii="Times New Roman" w:eastAsia="Times New Roman" w:hAnsi="Times New Roman" w:cs="Times New Roman"/>
                <w:sz w:val="24"/>
                <w:szCs w:val="24"/>
                <w:lang w:eastAsia="ru-RU"/>
              </w:rPr>
              <w:t xml:space="preserve">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674B0">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674B0">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7674B0">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674B0">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674B0">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674B0">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1A338A" w:rsidP="00D93D3D">
            <w:pPr>
              <w:spacing w:after="0" w:line="240" w:lineRule="auto"/>
              <w:ind w:firstLine="48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Документ, заполненный по</w:t>
            </w:r>
            <w:r w:rsidR="00D93D3D" w:rsidRPr="00D93D3D">
              <w:rPr>
                <w:rFonts w:ascii="Times New Roman" w:eastAsia="Times New Roman" w:hAnsi="Times New Roman" w:cs="Times New Roman"/>
                <w:sz w:val="24"/>
                <w:szCs w:val="24"/>
                <w:lang w:eastAsia="ru-RU"/>
              </w:rPr>
              <w:t xml:space="preserve"> </w:t>
            </w:r>
            <w:hyperlink w:anchor="_Форма_5_Справка" w:history="1">
              <w:r w:rsidR="00D93D3D" w:rsidRPr="00D93D3D">
                <w:rPr>
                  <w:rFonts w:ascii="Times New Roman" w:eastAsia="Times New Roman" w:hAnsi="Times New Roman" w:cs="Times New Roman"/>
                  <w:color w:val="0000FF"/>
                  <w:sz w:val="24"/>
                  <w:szCs w:val="24"/>
                  <w:u w:val="single"/>
                  <w:lang w:eastAsia="ru-RU"/>
                </w:rPr>
                <w:t>Форме 5</w:t>
              </w:r>
            </w:hyperlink>
            <w:r w:rsidR="00D93D3D"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w:t>
            </w:r>
            <w:r w:rsidR="001A338A">
              <w:rPr>
                <w:rFonts w:ascii="Times New Roman" w:eastAsia="Times New Roman" w:hAnsi="Times New Roman" w:cs="Times New Roman"/>
                <w:color w:val="000000"/>
                <w:sz w:val="24"/>
                <w:szCs w:val="24"/>
                <w:lang w:eastAsia="ru-RU"/>
              </w:rPr>
              <w:t>окументы будут считаться непред</w:t>
            </w:r>
            <w:r w:rsidRPr="00D93D3D">
              <w:rPr>
                <w:rFonts w:ascii="Times New Roman" w:eastAsia="Times New Roman" w:hAnsi="Times New Roman" w:cs="Times New Roman"/>
                <w:color w:val="000000"/>
                <w:sz w:val="24"/>
                <w:szCs w:val="24"/>
                <w:lang w:eastAsia="ru-RU"/>
              </w:rPr>
              <w:t>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674B0">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674B0">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674B0">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674B0">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8C5FE1"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8C5FE1">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8C5FE1">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8C5FE1" w:rsidRDefault="008C5FE1" w:rsidP="00170734">
            <w:pPr>
              <w:spacing w:after="0" w:line="240" w:lineRule="auto"/>
              <w:ind w:firstLine="528"/>
              <w:jc w:val="both"/>
              <w:rPr>
                <w:rFonts w:ascii="Times New Roman" w:eastAsia="Times New Roman" w:hAnsi="Times New Roman" w:cs="Times New Roman"/>
                <w:sz w:val="24"/>
                <w:szCs w:val="24"/>
                <w:lang w:eastAsia="ru-RU"/>
              </w:rPr>
            </w:pPr>
            <w:r w:rsidRPr="008C5FE1">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30 (тридцати)</w:t>
            </w:r>
            <w:r w:rsidRPr="008C5FE1">
              <w:rPr>
                <w:sz w:val="24"/>
                <w:szCs w:val="24"/>
              </w:rPr>
              <w:t xml:space="preserve"> </w:t>
            </w:r>
            <w:r w:rsidRPr="008C5FE1">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00170734" w:rsidRPr="008C5FE1">
              <w:rPr>
                <w:rFonts w:ascii="Times New Roman" w:hAnsi="Times New Roman" w:cs="Times New Roman"/>
                <w:sz w:val="24"/>
                <w:szCs w:val="24"/>
              </w:rPr>
              <w:t>.</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8C5FE1"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8C5FE1"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8C5FE1">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7"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7674B0">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7674B0">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7674B0">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7674B0">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40"/>
          <w:headerReference w:type="first" r:id="rId41"/>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B3764F" w:rsidRPr="0096071F" w:rsidRDefault="00B3764F" w:rsidP="00B3764F">
      <w:pPr>
        <w:rPr>
          <w:rFonts w:ascii="Times New Roman" w:hAnsi="Times New Roman" w:cs="Times New Roman"/>
          <w:sz w:val="24"/>
          <w:szCs w:val="24"/>
          <w:highlight w:val="red"/>
        </w:rPr>
      </w:pPr>
      <w:r w:rsidRPr="00D46A70">
        <w:rPr>
          <w:rFonts w:ascii="Times New Roman" w:hAnsi="Times New Roman" w:cs="Times New Roman"/>
          <w:sz w:val="24"/>
          <w:szCs w:val="24"/>
        </w:rPr>
        <w:t xml:space="preserve">Претендент на участие в Открытом запросе </w:t>
      </w:r>
      <w:r w:rsidR="00D46A70"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D93D3D" w:rsidRDefault="00D93D3D" w:rsidP="00B3764F">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2409"/>
        <w:gridCol w:w="2835"/>
      </w:tblGrid>
      <w:tr w:rsidR="00D540C7" w:rsidRPr="00E40149" w:rsidTr="0037140C">
        <w:trPr>
          <w:trHeight w:val="568"/>
        </w:trPr>
        <w:tc>
          <w:tcPr>
            <w:tcW w:w="7225" w:type="dxa"/>
            <w:shd w:val="clear" w:color="auto" w:fill="auto"/>
          </w:tcPr>
          <w:p w:rsidR="00D540C7" w:rsidRPr="00D540C7" w:rsidRDefault="00D540C7" w:rsidP="00513615">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2409"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w:t>
            </w:r>
            <w:r w:rsidR="0037140C">
              <w:rPr>
                <w:rFonts w:ascii="Times New Roman" w:eastAsia="Times New Roman" w:hAnsi="Times New Roman" w:cs="Times New Roman"/>
                <w:color w:val="000000"/>
                <w:sz w:val="24"/>
                <w:szCs w:val="24"/>
              </w:rPr>
              <w:t>ерения</w:t>
            </w:r>
          </w:p>
        </w:tc>
        <w:tc>
          <w:tcPr>
            <w:tcW w:w="2835" w:type="dxa"/>
          </w:tcPr>
          <w:p w:rsidR="00D540C7" w:rsidRPr="00E40149" w:rsidRDefault="00626134" w:rsidP="0037140C">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Предложение претендента</w:t>
            </w:r>
          </w:p>
        </w:tc>
      </w:tr>
      <w:tr w:rsidR="00D540C7" w:rsidRPr="00E40149" w:rsidTr="0037140C">
        <w:tc>
          <w:tcPr>
            <w:tcW w:w="7225" w:type="dxa"/>
            <w:shd w:val="clear" w:color="auto" w:fill="auto"/>
          </w:tcPr>
          <w:p w:rsidR="005775F4" w:rsidRDefault="00D540C7" w:rsidP="005775F4">
            <w:pPr>
              <w:spacing w:after="0" w:line="240" w:lineRule="auto"/>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Цена договора</w:t>
            </w:r>
            <w:r w:rsidR="00136C1B">
              <w:rPr>
                <w:rFonts w:ascii="Times New Roman" w:eastAsia="Times New Roman" w:hAnsi="Times New Roman" w:cs="Times New Roman"/>
                <w:sz w:val="24"/>
                <w:szCs w:val="24"/>
                <w:lang w:eastAsia="ru-RU"/>
              </w:rPr>
              <w:t xml:space="preserve"> (с учетом коэффициента снижения)</w:t>
            </w:r>
          </w:p>
          <w:p w:rsidR="00D540C7" w:rsidRPr="005775F4" w:rsidRDefault="00D540C7" w:rsidP="005775F4">
            <w:pPr>
              <w:spacing w:after="0" w:line="240" w:lineRule="auto"/>
              <w:rPr>
                <w:rFonts w:ascii="Times New Roman" w:eastAsia="Times New Roman" w:hAnsi="Times New Roman" w:cs="Times New Roman"/>
                <w:i/>
                <w:color w:val="000000"/>
                <w:sz w:val="18"/>
                <w:szCs w:val="18"/>
              </w:rPr>
            </w:pPr>
          </w:p>
        </w:tc>
        <w:tc>
          <w:tcPr>
            <w:tcW w:w="2409" w:type="dxa"/>
            <w:shd w:val="clear" w:color="auto" w:fill="auto"/>
          </w:tcPr>
          <w:p w:rsidR="00D540C7" w:rsidRPr="00E40149" w:rsidRDefault="007A3E34"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рублей</w:t>
            </w:r>
            <w:r w:rsidR="00D540C7">
              <w:rPr>
                <w:rFonts w:ascii="Times New Roman" w:eastAsia="Times New Roman" w:hAnsi="Times New Roman" w:cs="Times New Roman"/>
                <w:color w:val="000000"/>
                <w:sz w:val="24"/>
                <w:szCs w:val="24"/>
              </w:rPr>
              <w:t xml:space="preserve"> с НДС</w:t>
            </w:r>
          </w:p>
        </w:tc>
        <w:tc>
          <w:tcPr>
            <w:tcW w:w="2835" w:type="dxa"/>
          </w:tcPr>
          <w:p w:rsidR="00D540C7" w:rsidRPr="00E40149" w:rsidRDefault="00D540C7" w:rsidP="00513615">
            <w:pPr>
              <w:rPr>
                <w:rFonts w:ascii="Times New Roman" w:eastAsia="Times New Roman" w:hAnsi="Times New Roman" w:cs="Times New Roman"/>
                <w:color w:val="000000"/>
                <w:sz w:val="24"/>
                <w:szCs w:val="24"/>
              </w:rPr>
            </w:pPr>
          </w:p>
        </w:tc>
      </w:tr>
      <w:tr w:rsidR="00D540C7" w:rsidRPr="00E40149" w:rsidTr="0037140C">
        <w:tc>
          <w:tcPr>
            <w:tcW w:w="7225" w:type="dxa"/>
            <w:shd w:val="clear" w:color="auto" w:fill="auto"/>
          </w:tcPr>
          <w:p w:rsidR="00D540C7" w:rsidRPr="00E40149" w:rsidRDefault="00D540C7" w:rsidP="00E40149">
            <w:pPr>
              <w:rPr>
                <w:rFonts w:ascii="Times New Roman" w:eastAsia="Times New Roman" w:hAnsi="Times New Roman" w:cs="Times New Roman"/>
                <w:color w:val="000000"/>
                <w:sz w:val="24"/>
                <w:szCs w:val="24"/>
              </w:rPr>
            </w:pPr>
            <w:r w:rsidRPr="00E40149">
              <w:rPr>
                <w:rFonts w:ascii="Times New Roman" w:hAnsi="Times New Roman" w:cs="Times New Roman"/>
                <w:bCs/>
                <w:sz w:val="24"/>
                <w:szCs w:val="24"/>
              </w:rPr>
              <w:t xml:space="preserve">Срок </w:t>
            </w:r>
            <w:r>
              <w:rPr>
                <w:rFonts w:ascii="Times New Roman" w:hAnsi="Times New Roman" w:cs="Times New Roman"/>
                <w:bCs/>
                <w:sz w:val="24"/>
                <w:szCs w:val="24"/>
              </w:rPr>
              <w:t>оплаты по договору</w:t>
            </w:r>
          </w:p>
        </w:tc>
        <w:tc>
          <w:tcPr>
            <w:tcW w:w="2409"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дней</w:t>
            </w:r>
          </w:p>
        </w:tc>
        <w:tc>
          <w:tcPr>
            <w:tcW w:w="2835" w:type="dxa"/>
          </w:tcPr>
          <w:p w:rsidR="00D540C7" w:rsidRPr="00E40149" w:rsidRDefault="00D540C7" w:rsidP="00513615">
            <w:pPr>
              <w:rPr>
                <w:rFonts w:ascii="Times New Roman" w:eastAsia="Times New Roman" w:hAnsi="Times New Roman" w:cs="Times New Roman"/>
                <w:color w:val="000000"/>
                <w:sz w:val="24"/>
                <w:szCs w:val="24"/>
              </w:rPr>
            </w:pPr>
          </w:p>
        </w:tc>
      </w:tr>
    </w:tbl>
    <w:p w:rsidR="0096112E" w:rsidRDefault="0096112E" w:rsidP="00B3764F">
      <w:pPr>
        <w:spacing w:after="0" w:line="240" w:lineRule="auto"/>
        <w:rPr>
          <w:rFonts w:ascii="Times New Roman" w:eastAsia="Times New Roman" w:hAnsi="Times New Roman" w:cs="Times New Roman"/>
          <w:sz w:val="24"/>
          <w:szCs w:val="24"/>
          <w:lang w:eastAsia="ru-RU"/>
        </w:rPr>
      </w:pPr>
    </w:p>
    <w:tbl>
      <w:tblPr>
        <w:tblW w:w="14740" w:type="dxa"/>
        <w:tblLook w:val="04A0" w:firstRow="1" w:lastRow="0" w:firstColumn="1" w:lastColumn="0" w:noHBand="0" w:noVBand="1"/>
      </w:tblPr>
      <w:tblGrid>
        <w:gridCol w:w="6946"/>
        <w:gridCol w:w="4034"/>
        <w:gridCol w:w="1680"/>
        <w:gridCol w:w="2080"/>
      </w:tblGrid>
      <w:tr w:rsidR="00136C1B" w:rsidRPr="00D46A70" w:rsidTr="009679FC">
        <w:trPr>
          <w:trHeight w:val="405"/>
        </w:trPr>
        <w:tc>
          <w:tcPr>
            <w:tcW w:w="6946" w:type="dxa"/>
            <w:tcBorders>
              <w:top w:val="nil"/>
              <w:left w:val="nil"/>
              <w:bottom w:val="single" w:sz="4" w:space="0" w:color="000000"/>
              <w:right w:val="nil"/>
            </w:tcBorders>
            <w:shd w:val="clear" w:color="auto" w:fill="auto"/>
            <w:vAlign w:val="bottom"/>
            <w:hideMark/>
          </w:tcPr>
          <w:p w:rsidR="00136C1B" w:rsidRPr="00D46A70" w:rsidRDefault="00136C1B" w:rsidP="009679FC">
            <w:pPr>
              <w:spacing w:after="0" w:line="240" w:lineRule="auto"/>
              <w:rPr>
                <w:rFonts w:ascii="Times New Roman" w:eastAsia="Times New Roman" w:hAnsi="Times New Roman" w:cs="Times New Roman"/>
                <w:b/>
                <w:bCs/>
                <w:lang w:eastAsia="ru-RU"/>
              </w:rPr>
            </w:pPr>
            <w:r w:rsidRPr="00D46A70">
              <w:rPr>
                <w:rFonts w:ascii="Times New Roman" w:eastAsia="Times New Roman" w:hAnsi="Times New Roman" w:cs="Times New Roman"/>
                <w:b/>
                <w:bCs/>
                <w:lang w:eastAsia="ru-RU"/>
              </w:rPr>
              <w:t xml:space="preserve">Предложение о коэффициенте снижения (0&lt;Коэф&lt;1) </w:t>
            </w:r>
          </w:p>
        </w:tc>
        <w:tc>
          <w:tcPr>
            <w:tcW w:w="4034" w:type="dxa"/>
            <w:tcBorders>
              <w:top w:val="nil"/>
              <w:left w:val="nil"/>
              <w:bottom w:val="nil"/>
              <w:right w:val="nil"/>
            </w:tcBorders>
            <w:shd w:val="clear" w:color="auto" w:fill="auto"/>
            <w:vAlign w:val="center"/>
            <w:hideMark/>
          </w:tcPr>
          <w:p w:rsidR="00136C1B" w:rsidRPr="00D46A70" w:rsidRDefault="00136C1B" w:rsidP="009679FC">
            <w:pPr>
              <w:spacing w:after="0" w:line="240" w:lineRule="auto"/>
              <w:jc w:val="center"/>
              <w:rPr>
                <w:rFonts w:ascii="Times New Roman" w:eastAsia="Times New Roman" w:hAnsi="Times New Roman" w:cs="Times New Roman"/>
                <w:b/>
                <w:bCs/>
                <w:sz w:val="20"/>
                <w:szCs w:val="20"/>
                <w:lang w:eastAsia="ru-RU"/>
              </w:rPr>
            </w:pPr>
            <w:r w:rsidRPr="00D46A70">
              <w:rPr>
                <w:rFonts w:ascii="Times New Roman" w:eastAsia="Times New Roman" w:hAnsi="Times New Roman" w:cs="Times New Roman"/>
                <w:b/>
                <w:bCs/>
                <w:sz w:val="20"/>
                <w:szCs w:val="20"/>
                <w:lang w:eastAsia="ru-RU"/>
              </w:rPr>
              <w:t>0,000</w:t>
            </w:r>
          </w:p>
        </w:tc>
        <w:tc>
          <w:tcPr>
            <w:tcW w:w="1680" w:type="dxa"/>
            <w:tcBorders>
              <w:top w:val="nil"/>
              <w:left w:val="nil"/>
              <w:bottom w:val="nil"/>
              <w:right w:val="nil"/>
            </w:tcBorders>
            <w:shd w:val="clear" w:color="auto" w:fill="auto"/>
            <w:vAlign w:val="bottom"/>
            <w:hideMark/>
          </w:tcPr>
          <w:p w:rsidR="00136C1B" w:rsidRPr="00D46A70" w:rsidRDefault="00136C1B" w:rsidP="009679FC">
            <w:pPr>
              <w:spacing w:after="0" w:line="240" w:lineRule="auto"/>
              <w:jc w:val="center"/>
              <w:rPr>
                <w:rFonts w:ascii="Times New Roman" w:eastAsia="Times New Roman" w:hAnsi="Times New Roman" w:cs="Times New Roman"/>
                <w:sz w:val="20"/>
                <w:szCs w:val="20"/>
                <w:lang w:eastAsia="ru-RU"/>
              </w:rPr>
            </w:pPr>
          </w:p>
        </w:tc>
        <w:tc>
          <w:tcPr>
            <w:tcW w:w="2080" w:type="dxa"/>
            <w:tcBorders>
              <w:top w:val="nil"/>
              <w:left w:val="nil"/>
              <w:bottom w:val="nil"/>
              <w:right w:val="nil"/>
            </w:tcBorders>
            <w:shd w:val="clear" w:color="auto" w:fill="auto"/>
            <w:vAlign w:val="center"/>
            <w:hideMark/>
          </w:tcPr>
          <w:p w:rsidR="00136C1B" w:rsidRPr="00D46A70" w:rsidRDefault="00136C1B" w:rsidP="009679FC">
            <w:pPr>
              <w:spacing w:after="0" w:line="240" w:lineRule="auto"/>
              <w:rPr>
                <w:rFonts w:ascii="Times New Roman" w:eastAsia="Times New Roman" w:hAnsi="Times New Roman" w:cs="Times New Roman"/>
                <w:sz w:val="20"/>
                <w:szCs w:val="20"/>
                <w:lang w:eastAsia="ru-RU"/>
              </w:rPr>
            </w:pPr>
          </w:p>
        </w:tc>
      </w:tr>
    </w:tbl>
    <w:p w:rsidR="00363CC6" w:rsidRDefault="00363CC6" w:rsidP="00B3764F">
      <w:pPr>
        <w:spacing w:after="0" w:line="240" w:lineRule="auto"/>
        <w:rPr>
          <w:rFonts w:ascii="Times New Roman" w:eastAsia="Times New Roman" w:hAnsi="Times New Roman" w:cs="Times New Roman"/>
          <w:sz w:val="24"/>
          <w:szCs w:val="24"/>
          <w:lang w:eastAsia="ru-RU"/>
        </w:rPr>
      </w:pPr>
    </w:p>
    <w:tbl>
      <w:tblPr>
        <w:tblW w:w="14879" w:type="dxa"/>
        <w:tblLayout w:type="fixed"/>
        <w:tblLook w:val="04A0" w:firstRow="1" w:lastRow="0" w:firstColumn="1" w:lastColumn="0" w:noHBand="0" w:noVBand="1"/>
      </w:tblPr>
      <w:tblGrid>
        <w:gridCol w:w="562"/>
        <w:gridCol w:w="2694"/>
        <w:gridCol w:w="1701"/>
        <w:gridCol w:w="1559"/>
        <w:gridCol w:w="1417"/>
        <w:gridCol w:w="1843"/>
        <w:gridCol w:w="1843"/>
        <w:gridCol w:w="1701"/>
        <w:gridCol w:w="1559"/>
      </w:tblGrid>
      <w:tr w:rsidR="00136C1B" w:rsidRPr="00650486" w:rsidTr="00136C1B">
        <w:trPr>
          <w:trHeight w:val="307"/>
        </w:trPr>
        <w:tc>
          <w:tcPr>
            <w:tcW w:w="562" w:type="dxa"/>
            <w:vMerge w:val="restart"/>
            <w:tcBorders>
              <w:top w:val="single" w:sz="4" w:space="0" w:color="auto"/>
              <w:left w:val="single" w:sz="4" w:space="0" w:color="auto"/>
              <w:right w:val="single" w:sz="4" w:space="0" w:color="auto"/>
            </w:tcBorders>
            <w:shd w:val="clear" w:color="auto" w:fill="auto"/>
            <w:vAlign w:val="center"/>
            <w:hideMark/>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п.п.</w:t>
            </w:r>
          </w:p>
        </w:tc>
        <w:tc>
          <w:tcPr>
            <w:tcW w:w="2694" w:type="dxa"/>
            <w:vMerge w:val="restart"/>
            <w:tcBorders>
              <w:top w:val="single" w:sz="4" w:space="0" w:color="auto"/>
              <w:left w:val="single" w:sz="4" w:space="0" w:color="auto"/>
              <w:right w:val="single" w:sz="4" w:space="0" w:color="auto"/>
            </w:tcBorders>
            <w:shd w:val="clear" w:color="auto" w:fill="auto"/>
            <w:vAlign w:val="center"/>
            <w:hideMark/>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Наименование товара</w:t>
            </w:r>
          </w:p>
        </w:tc>
        <w:tc>
          <w:tcPr>
            <w:tcW w:w="1701" w:type="dxa"/>
            <w:vMerge w:val="restart"/>
            <w:tcBorders>
              <w:top w:val="single" w:sz="4" w:space="0" w:color="auto"/>
              <w:left w:val="single" w:sz="4" w:space="0" w:color="auto"/>
              <w:right w:val="single" w:sz="4" w:space="0" w:color="auto"/>
            </w:tcBorders>
            <w:shd w:val="clear" w:color="auto" w:fill="auto"/>
            <w:vAlign w:val="center"/>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Производитель</w:t>
            </w:r>
          </w:p>
        </w:tc>
        <w:tc>
          <w:tcPr>
            <w:tcW w:w="1559" w:type="dxa"/>
            <w:vMerge w:val="restart"/>
            <w:tcBorders>
              <w:top w:val="single" w:sz="4" w:space="0" w:color="auto"/>
              <w:left w:val="single" w:sz="4" w:space="0" w:color="auto"/>
              <w:right w:val="single" w:sz="4" w:space="0" w:color="auto"/>
            </w:tcBorders>
            <w:shd w:val="clear" w:color="auto" w:fill="auto"/>
            <w:vAlign w:val="center"/>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Описание</w:t>
            </w:r>
          </w:p>
        </w:tc>
        <w:tc>
          <w:tcPr>
            <w:tcW w:w="1417" w:type="dxa"/>
            <w:vMerge w:val="restart"/>
            <w:tcBorders>
              <w:top w:val="single" w:sz="4" w:space="0" w:color="auto"/>
              <w:left w:val="single" w:sz="4" w:space="0" w:color="auto"/>
              <w:right w:val="single" w:sz="4" w:space="0" w:color="auto"/>
            </w:tcBorders>
            <w:shd w:val="clear" w:color="auto" w:fill="auto"/>
            <w:vAlign w:val="center"/>
            <w:hideMark/>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Eд. изм</w:t>
            </w:r>
          </w:p>
        </w:tc>
        <w:tc>
          <w:tcPr>
            <w:tcW w:w="1843" w:type="dxa"/>
            <w:vMerge w:val="restart"/>
            <w:tcBorders>
              <w:top w:val="single" w:sz="4" w:space="0" w:color="auto"/>
              <w:left w:val="single" w:sz="4" w:space="0" w:color="auto"/>
              <w:right w:val="single" w:sz="4" w:space="0" w:color="auto"/>
            </w:tcBorders>
          </w:tcPr>
          <w:p w:rsidR="00136C1B" w:rsidRPr="00363CC6" w:rsidRDefault="00136C1B" w:rsidP="00136C1B">
            <w:pPr>
              <w:tabs>
                <w:tab w:val="left" w:pos="567"/>
              </w:tabs>
              <w:jc w:val="center"/>
              <w:rPr>
                <w:rFonts w:ascii="Times New Roman" w:hAnsi="Times New Roman" w:cs="Times New Roman"/>
                <w:sz w:val="20"/>
                <w:szCs w:val="20"/>
              </w:rPr>
            </w:pPr>
            <w:r w:rsidRPr="0096071F">
              <w:rPr>
                <w:rFonts w:ascii="Times New Roman" w:eastAsia="Times New Roman" w:hAnsi="Times New Roman" w:cs="Times New Roman"/>
                <w:lang w:eastAsia="ru-RU"/>
              </w:rPr>
              <w:t>Предельная Цена за единицу измерения без НДС, включая стоимость тары и доставку, рубли РФ</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hideMark/>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D46A70">
              <w:rPr>
                <w:rFonts w:ascii="Times New Roman" w:eastAsia="Times New Roman" w:hAnsi="Times New Roman" w:cs="Times New Roman"/>
                <w:color w:val="000000"/>
                <w:lang w:eastAsia="ru-RU"/>
              </w:rPr>
              <w:t>Предлож</w:t>
            </w:r>
            <w:r>
              <w:rPr>
                <w:rFonts w:ascii="Times New Roman" w:eastAsia="Times New Roman" w:hAnsi="Times New Roman" w:cs="Times New Roman"/>
                <w:color w:val="000000"/>
                <w:lang w:eastAsia="ru-RU"/>
              </w:rPr>
              <w:t>е</w:t>
            </w:r>
            <w:r w:rsidRPr="00D46A70">
              <w:rPr>
                <w:rFonts w:ascii="Times New Roman" w:eastAsia="Times New Roman" w:hAnsi="Times New Roman" w:cs="Times New Roman"/>
                <w:color w:val="000000"/>
                <w:lang w:eastAsia="ru-RU"/>
              </w:rPr>
              <w:t>ние претендента</w:t>
            </w:r>
          </w:p>
        </w:tc>
        <w:tc>
          <w:tcPr>
            <w:tcW w:w="1559" w:type="dxa"/>
            <w:vMerge w:val="restart"/>
            <w:tcBorders>
              <w:top w:val="single" w:sz="4" w:space="0" w:color="auto"/>
              <w:left w:val="single" w:sz="4" w:space="0" w:color="auto"/>
              <w:right w:val="single" w:sz="4" w:space="0" w:color="auto"/>
            </w:tcBorders>
            <w:shd w:val="clear" w:color="auto" w:fill="auto"/>
            <w:textDirection w:val="btLr"/>
            <w:vAlign w:val="center"/>
            <w:hideMark/>
          </w:tcPr>
          <w:p w:rsidR="00136C1B" w:rsidRPr="00650486" w:rsidRDefault="00136C1B" w:rsidP="00136C1B">
            <w:pPr>
              <w:spacing w:after="0" w:line="240" w:lineRule="auto"/>
              <w:ind w:left="113" w:right="113"/>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Наименование страны происхождения поставляемых товаров</w:t>
            </w:r>
          </w:p>
        </w:tc>
      </w:tr>
      <w:tr w:rsidR="00136C1B" w:rsidRPr="00650486" w:rsidTr="00136C1B">
        <w:trPr>
          <w:trHeight w:val="1395"/>
        </w:trPr>
        <w:tc>
          <w:tcPr>
            <w:tcW w:w="562" w:type="dxa"/>
            <w:vMerge/>
            <w:tcBorders>
              <w:left w:val="single" w:sz="4" w:space="0" w:color="auto"/>
              <w:bottom w:val="single" w:sz="4" w:space="0" w:color="auto"/>
              <w:right w:val="single" w:sz="4" w:space="0" w:color="auto"/>
            </w:tcBorders>
            <w:shd w:val="clear" w:color="auto" w:fill="auto"/>
            <w:vAlign w:val="center"/>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p>
        </w:tc>
        <w:tc>
          <w:tcPr>
            <w:tcW w:w="2694" w:type="dxa"/>
            <w:vMerge/>
            <w:tcBorders>
              <w:left w:val="single" w:sz="4" w:space="0" w:color="auto"/>
              <w:bottom w:val="single" w:sz="4" w:space="0" w:color="auto"/>
              <w:right w:val="single" w:sz="4" w:space="0" w:color="auto"/>
            </w:tcBorders>
            <w:shd w:val="clear" w:color="auto" w:fill="auto"/>
            <w:vAlign w:val="center"/>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p>
        </w:tc>
        <w:tc>
          <w:tcPr>
            <w:tcW w:w="1701" w:type="dxa"/>
            <w:vMerge/>
            <w:tcBorders>
              <w:left w:val="single" w:sz="4" w:space="0" w:color="auto"/>
              <w:bottom w:val="single" w:sz="4" w:space="0" w:color="auto"/>
              <w:right w:val="single" w:sz="4" w:space="0" w:color="auto"/>
            </w:tcBorders>
            <w:shd w:val="clear" w:color="auto" w:fill="auto"/>
            <w:vAlign w:val="center"/>
          </w:tcPr>
          <w:p w:rsidR="00136C1B" w:rsidRPr="0096071F" w:rsidRDefault="00136C1B" w:rsidP="00136C1B">
            <w:pPr>
              <w:spacing w:after="0" w:line="240" w:lineRule="auto"/>
              <w:jc w:val="center"/>
              <w:rPr>
                <w:rFonts w:ascii="Times New Roman" w:eastAsia="Times New Roman" w:hAnsi="Times New Roman" w:cs="Times New Roman"/>
                <w:color w:val="000000"/>
                <w:lang w:eastAsia="ru-RU"/>
              </w:rPr>
            </w:pPr>
          </w:p>
        </w:tc>
        <w:tc>
          <w:tcPr>
            <w:tcW w:w="1559" w:type="dxa"/>
            <w:vMerge/>
            <w:tcBorders>
              <w:left w:val="single" w:sz="4" w:space="0" w:color="auto"/>
              <w:bottom w:val="single" w:sz="4" w:space="0" w:color="auto"/>
              <w:right w:val="single" w:sz="4" w:space="0" w:color="auto"/>
            </w:tcBorders>
            <w:shd w:val="clear" w:color="auto" w:fill="auto"/>
            <w:vAlign w:val="center"/>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p>
        </w:tc>
        <w:tc>
          <w:tcPr>
            <w:tcW w:w="1417" w:type="dxa"/>
            <w:vMerge/>
            <w:tcBorders>
              <w:left w:val="single" w:sz="4" w:space="0" w:color="auto"/>
              <w:bottom w:val="single" w:sz="4" w:space="0" w:color="auto"/>
              <w:right w:val="single" w:sz="4" w:space="0" w:color="auto"/>
            </w:tcBorders>
            <w:shd w:val="clear" w:color="auto" w:fill="auto"/>
            <w:vAlign w:val="center"/>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p>
        </w:tc>
        <w:tc>
          <w:tcPr>
            <w:tcW w:w="1843" w:type="dxa"/>
            <w:vMerge/>
            <w:tcBorders>
              <w:left w:val="single" w:sz="4" w:space="0" w:color="auto"/>
              <w:bottom w:val="single" w:sz="4" w:space="0" w:color="auto"/>
              <w:right w:val="single" w:sz="4" w:space="0" w:color="auto"/>
            </w:tcBorders>
          </w:tcPr>
          <w:p w:rsidR="00136C1B" w:rsidRPr="0096071F" w:rsidRDefault="00136C1B" w:rsidP="00136C1B">
            <w:pPr>
              <w:tabs>
                <w:tab w:val="left" w:pos="567"/>
              </w:tabs>
              <w:jc w:val="center"/>
              <w:rPr>
                <w:rFonts w:ascii="Times New Roman" w:eastAsia="Times New Roman" w:hAnsi="Times New Roman" w:cs="Times New Roman"/>
                <w:lang w:eastAsia="ru-RU"/>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36C1B" w:rsidRDefault="00136C1B" w:rsidP="00136C1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Ц</w:t>
            </w:r>
            <w:r w:rsidRPr="0096071F">
              <w:rPr>
                <w:rFonts w:ascii="Times New Roman" w:eastAsia="Times New Roman" w:hAnsi="Times New Roman" w:cs="Times New Roman"/>
                <w:lang w:eastAsia="ru-RU"/>
              </w:rPr>
              <w:t>ена за единицу измерения без НДС, включая стоимость тары и доставку, рубли РФ</w:t>
            </w:r>
            <w:r w:rsidRPr="00D46A70">
              <w:rPr>
                <w:rFonts w:ascii="Times New Roman" w:eastAsia="Times New Roman" w:hAnsi="Times New Roman" w:cs="Times New Roman"/>
                <w:lang w:eastAsia="ru-RU"/>
              </w:rPr>
              <w:t xml:space="preserve"> с учетом коэффициента снижения</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136C1B" w:rsidRPr="00136C1B" w:rsidRDefault="00136C1B" w:rsidP="00136C1B">
            <w:pPr>
              <w:spacing w:after="0" w:line="240" w:lineRule="auto"/>
              <w:jc w:val="center"/>
              <w:rPr>
                <w:rFonts w:ascii="Times New Roman" w:eastAsia="Times New Roman" w:hAnsi="Times New Roman" w:cs="Times New Roman"/>
                <w:color w:val="000000"/>
                <w:lang w:eastAsia="ru-RU"/>
              </w:rPr>
            </w:pPr>
            <w:r w:rsidRPr="00136C1B">
              <w:rPr>
                <w:rFonts w:ascii="Times New Roman" w:eastAsia="Times New Roman" w:hAnsi="Times New Roman" w:cs="Times New Roman"/>
                <w:color w:val="000000"/>
                <w:lang w:eastAsia="ru-RU"/>
              </w:rPr>
              <w:t>Цена за единицу измерения с НДС 18%, включая стоимость тары и доставку, рубли РФ с учетом коэффициента снижения</w:t>
            </w:r>
          </w:p>
        </w:tc>
        <w:tc>
          <w:tcPr>
            <w:tcW w:w="1559" w:type="dxa"/>
            <w:vMerge/>
            <w:tcBorders>
              <w:left w:val="single" w:sz="4" w:space="0" w:color="auto"/>
              <w:bottom w:val="single" w:sz="4" w:space="0" w:color="auto"/>
              <w:right w:val="single" w:sz="4" w:space="0" w:color="auto"/>
            </w:tcBorders>
            <w:shd w:val="clear" w:color="auto" w:fill="auto"/>
            <w:textDirection w:val="btLr"/>
            <w:vAlign w:val="center"/>
          </w:tcPr>
          <w:p w:rsidR="00136C1B" w:rsidRPr="00650486" w:rsidRDefault="00136C1B" w:rsidP="00136C1B">
            <w:pPr>
              <w:spacing w:after="0" w:line="240" w:lineRule="auto"/>
              <w:ind w:left="113" w:right="113"/>
              <w:jc w:val="center"/>
              <w:rPr>
                <w:rFonts w:ascii="Times New Roman" w:eastAsia="Times New Roman" w:hAnsi="Times New Roman" w:cs="Times New Roman"/>
                <w:color w:val="000000"/>
                <w:lang w:eastAsia="ru-RU"/>
              </w:rPr>
            </w:pPr>
          </w:p>
        </w:tc>
      </w:tr>
      <w:tr w:rsidR="00136C1B" w:rsidRPr="00650486" w:rsidTr="00136C1B">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2</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3</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4</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843" w:type="dxa"/>
            <w:tcBorders>
              <w:top w:val="single" w:sz="4" w:space="0" w:color="auto"/>
              <w:left w:val="nil"/>
              <w:bottom w:val="single" w:sz="4" w:space="0" w:color="auto"/>
              <w:right w:val="single" w:sz="4" w:space="0" w:color="auto"/>
            </w:tcBorders>
          </w:tcPr>
          <w:p w:rsidR="00136C1B" w:rsidRDefault="00136C1B" w:rsidP="00136C1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r>
      <w:tr w:rsidR="00136C1B" w:rsidRPr="00650486" w:rsidTr="00136C1B">
        <w:trPr>
          <w:trHeight w:val="900"/>
        </w:trPr>
        <w:tc>
          <w:tcPr>
            <w:tcW w:w="562" w:type="dxa"/>
            <w:tcBorders>
              <w:top w:val="nil"/>
              <w:left w:val="single" w:sz="4" w:space="0" w:color="auto"/>
              <w:bottom w:val="single" w:sz="4" w:space="0" w:color="auto"/>
              <w:right w:val="single" w:sz="4" w:space="0" w:color="auto"/>
            </w:tcBorders>
            <w:shd w:val="clear" w:color="auto" w:fill="auto"/>
            <w:noWrap/>
            <w:hideMark/>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2694" w:type="dxa"/>
            <w:tcBorders>
              <w:top w:val="nil"/>
              <w:left w:val="nil"/>
              <w:bottom w:val="single" w:sz="4" w:space="0" w:color="auto"/>
              <w:right w:val="single" w:sz="4" w:space="0" w:color="auto"/>
            </w:tcBorders>
            <w:shd w:val="clear" w:color="auto" w:fill="auto"/>
          </w:tcPr>
          <w:p w:rsidR="00136C1B" w:rsidRPr="007A620F" w:rsidRDefault="00136C1B" w:rsidP="00136C1B">
            <w:pPr>
              <w:spacing w:after="0" w:line="240" w:lineRule="auto"/>
              <w:rPr>
                <w:rFonts w:ascii="Times New Roman" w:hAnsi="Times New Roman" w:cs="Times New Roman"/>
                <w:color w:val="000000"/>
              </w:rPr>
            </w:pPr>
            <w:r w:rsidRPr="00520BBD">
              <w:rPr>
                <w:rFonts w:ascii="Times New Roman" w:hAnsi="Times New Roman" w:cs="Times New Roman"/>
                <w:color w:val="000000"/>
              </w:rPr>
              <w:t>Кабель оптический ОКД-2Д-нг(А)-LS-01 1,4кН</w:t>
            </w:r>
          </w:p>
        </w:tc>
        <w:tc>
          <w:tcPr>
            <w:tcW w:w="1701" w:type="dxa"/>
            <w:tcBorders>
              <w:top w:val="nil"/>
              <w:left w:val="nil"/>
              <w:bottom w:val="single" w:sz="4" w:space="0" w:color="auto"/>
              <w:right w:val="single" w:sz="4" w:space="0" w:color="auto"/>
            </w:tcBorders>
            <w:shd w:val="clear" w:color="auto" w:fill="auto"/>
          </w:tcPr>
          <w:p w:rsidR="00136C1B" w:rsidRPr="007674B0" w:rsidRDefault="00136C1B" w:rsidP="00136C1B">
            <w:pPr>
              <w:spacing w:after="0" w:line="240" w:lineRule="auto"/>
              <w:rPr>
                <w:rFonts w:ascii="Times New Roman" w:hAnsi="Times New Roman" w:cs="Times New Roman"/>
                <w:color w:val="000000"/>
              </w:rPr>
            </w:pPr>
          </w:p>
        </w:tc>
        <w:tc>
          <w:tcPr>
            <w:tcW w:w="1559" w:type="dxa"/>
            <w:tcBorders>
              <w:top w:val="nil"/>
              <w:left w:val="nil"/>
              <w:bottom w:val="single" w:sz="4" w:space="0" w:color="auto"/>
              <w:right w:val="single" w:sz="4" w:space="0" w:color="auto"/>
            </w:tcBorders>
            <w:shd w:val="clear" w:color="auto" w:fill="auto"/>
            <w:noWrap/>
            <w:vAlign w:val="center"/>
          </w:tcPr>
          <w:p w:rsidR="00136C1B" w:rsidRPr="00650486" w:rsidRDefault="00136C1B" w:rsidP="00136C1B">
            <w:pPr>
              <w:jc w:val="center"/>
              <w:rPr>
                <w:rFonts w:ascii="Times New Roman" w:hAnsi="Times New Roman" w:cs="Times New Roman"/>
                <w:color w:val="000000"/>
              </w:rPr>
            </w:pPr>
            <w:r w:rsidRPr="007A620F">
              <w:rPr>
                <w:rFonts w:ascii="Times New Roman" w:hAnsi="Times New Roman" w:cs="Times New Roman"/>
                <w:color w:val="000000"/>
                <w:lang w:val="en-US"/>
              </w:rPr>
              <w:t>Согласно техническим требованиям</w:t>
            </w:r>
          </w:p>
        </w:tc>
        <w:tc>
          <w:tcPr>
            <w:tcW w:w="1417" w:type="dxa"/>
            <w:tcBorders>
              <w:top w:val="nil"/>
              <w:left w:val="nil"/>
              <w:bottom w:val="single" w:sz="4" w:space="0" w:color="auto"/>
              <w:right w:val="single" w:sz="4" w:space="0" w:color="auto"/>
            </w:tcBorders>
            <w:shd w:val="clear" w:color="auto" w:fill="auto"/>
          </w:tcPr>
          <w:p w:rsidR="00136C1B" w:rsidRDefault="00136C1B" w:rsidP="00136C1B">
            <w:pPr>
              <w:jc w:val="center"/>
              <w:rPr>
                <w:rFonts w:ascii="Calibri" w:hAnsi="Calibri"/>
              </w:rPr>
            </w:pPr>
            <w:r>
              <w:rPr>
                <w:rFonts w:ascii="Times New Roman" w:eastAsia="Times New Roman" w:hAnsi="Times New Roman" w:cs="Times New Roman"/>
                <w:color w:val="000000"/>
                <w:lang w:eastAsia="ru-RU"/>
              </w:rPr>
              <w:t>км.</w:t>
            </w:r>
          </w:p>
        </w:tc>
        <w:tc>
          <w:tcPr>
            <w:tcW w:w="1843" w:type="dxa"/>
            <w:tcBorders>
              <w:top w:val="single" w:sz="4" w:space="0" w:color="auto"/>
              <w:left w:val="nil"/>
              <w:bottom w:val="single" w:sz="4" w:space="0" w:color="auto"/>
              <w:right w:val="single" w:sz="4" w:space="0" w:color="auto"/>
            </w:tcBorders>
          </w:tcPr>
          <w:p w:rsidR="00136C1B" w:rsidRPr="00136C1B" w:rsidRDefault="00136C1B" w:rsidP="00136C1B">
            <w:pPr>
              <w:jc w:val="center"/>
              <w:rPr>
                <w:rFonts w:ascii="Times New Roman" w:hAnsi="Times New Roman" w:cs="Times New Roman"/>
              </w:rPr>
            </w:pPr>
            <w:r w:rsidRPr="00136C1B">
              <w:rPr>
                <w:rFonts w:ascii="Times New Roman" w:hAnsi="Times New Roman" w:cs="Times New Roman"/>
              </w:rPr>
              <w:t>10 073,17</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136C1B" w:rsidRDefault="00136C1B" w:rsidP="00136C1B">
            <w:pPr>
              <w:jc w:val="center"/>
              <w:rPr>
                <w:rFonts w:ascii="Calibri" w:hAnsi="Calibri"/>
              </w:rPr>
            </w:pPr>
          </w:p>
        </w:tc>
        <w:tc>
          <w:tcPr>
            <w:tcW w:w="1701" w:type="dxa"/>
            <w:tcBorders>
              <w:top w:val="nil"/>
              <w:left w:val="nil"/>
              <w:bottom w:val="single" w:sz="4" w:space="0" w:color="auto"/>
              <w:right w:val="single" w:sz="4" w:space="0" w:color="auto"/>
            </w:tcBorders>
            <w:shd w:val="clear" w:color="auto" w:fill="auto"/>
          </w:tcPr>
          <w:p w:rsidR="00136C1B" w:rsidRPr="00650486" w:rsidRDefault="00136C1B" w:rsidP="00136C1B">
            <w:pPr>
              <w:jc w:val="right"/>
              <w:rPr>
                <w:rFonts w:ascii="Times New Roman" w:hAnsi="Times New Roman" w:cs="Times New Roman"/>
                <w:color w:val="000000"/>
              </w:rPr>
            </w:pPr>
          </w:p>
        </w:tc>
        <w:tc>
          <w:tcPr>
            <w:tcW w:w="1559" w:type="dxa"/>
            <w:tcBorders>
              <w:top w:val="nil"/>
              <w:left w:val="nil"/>
              <w:bottom w:val="single" w:sz="4" w:space="0" w:color="auto"/>
              <w:right w:val="single" w:sz="4" w:space="0" w:color="auto"/>
            </w:tcBorders>
            <w:shd w:val="clear" w:color="auto" w:fill="auto"/>
            <w:hideMark/>
          </w:tcPr>
          <w:p w:rsidR="00136C1B" w:rsidRPr="00363CC6" w:rsidRDefault="00136C1B" w:rsidP="00136C1B">
            <w:pPr>
              <w:spacing w:after="0" w:line="240" w:lineRule="auto"/>
              <w:rPr>
                <w:rFonts w:ascii="Times New Roman" w:eastAsia="Times New Roman" w:hAnsi="Times New Roman" w:cs="Times New Roman"/>
                <w:color w:val="000000"/>
                <w:lang w:eastAsia="ru-RU"/>
              </w:rPr>
            </w:pPr>
          </w:p>
        </w:tc>
      </w:tr>
      <w:tr w:rsidR="00136C1B" w:rsidRPr="00650486" w:rsidTr="00136C1B">
        <w:trPr>
          <w:trHeight w:val="300"/>
        </w:trPr>
        <w:tc>
          <w:tcPr>
            <w:tcW w:w="13320" w:type="dxa"/>
            <w:gridSpan w:val="8"/>
            <w:tcBorders>
              <w:top w:val="single" w:sz="4" w:space="0" w:color="auto"/>
              <w:left w:val="single" w:sz="4" w:space="0" w:color="auto"/>
              <w:bottom w:val="single" w:sz="4" w:space="0" w:color="auto"/>
              <w:right w:val="single" w:sz="4" w:space="0" w:color="auto"/>
            </w:tcBorders>
          </w:tcPr>
          <w:p w:rsidR="00136C1B" w:rsidRPr="00650486" w:rsidRDefault="00136C1B" w:rsidP="00136C1B">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c>
          <w:tcPr>
            <w:tcW w:w="1559" w:type="dxa"/>
            <w:tcBorders>
              <w:top w:val="single" w:sz="4" w:space="0" w:color="auto"/>
              <w:left w:val="single" w:sz="4" w:space="0" w:color="auto"/>
              <w:bottom w:val="single" w:sz="4" w:space="0" w:color="auto"/>
              <w:right w:val="single" w:sz="4" w:space="0" w:color="auto"/>
            </w:tcBorders>
          </w:tcPr>
          <w:p w:rsidR="00136C1B" w:rsidRPr="00650486" w:rsidRDefault="00136C1B" w:rsidP="00136C1B">
            <w:pPr>
              <w:spacing w:after="0" w:line="240" w:lineRule="auto"/>
              <w:rPr>
                <w:rFonts w:ascii="Times New Roman" w:eastAsia="Times New Roman" w:hAnsi="Times New Roman" w:cs="Times New Roman"/>
                <w:color w:val="000000"/>
                <w:lang w:eastAsia="ru-RU"/>
              </w:rPr>
            </w:pPr>
          </w:p>
        </w:tc>
      </w:tr>
      <w:tr w:rsidR="00136C1B" w:rsidRPr="00650486" w:rsidTr="00136C1B">
        <w:trPr>
          <w:trHeight w:val="642"/>
        </w:trPr>
        <w:tc>
          <w:tcPr>
            <w:tcW w:w="325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поставки</w:t>
            </w:r>
          </w:p>
        </w:tc>
        <w:tc>
          <w:tcPr>
            <w:tcW w:w="11623" w:type="dxa"/>
            <w:gridSpan w:val="7"/>
            <w:tcBorders>
              <w:top w:val="single" w:sz="4" w:space="0" w:color="auto"/>
              <w:left w:val="nil"/>
              <w:bottom w:val="single" w:sz="4" w:space="0" w:color="auto"/>
              <w:right w:val="single" w:sz="4" w:space="0" w:color="000000"/>
            </w:tcBorders>
          </w:tcPr>
          <w:p w:rsidR="00136C1B" w:rsidRPr="00A821DB" w:rsidRDefault="00136C1B" w:rsidP="00136C1B">
            <w:pPr>
              <w:spacing w:after="0" w:line="240" w:lineRule="auto"/>
              <w:rPr>
                <w:rFonts w:ascii="Times New Roman" w:eastAsia="Times New Roman" w:hAnsi="Times New Roman" w:cs="Times New Roman"/>
                <w:color w:val="000000"/>
                <w:szCs w:val="24"/>
                <w:lang w:eastAsia="ru-RU"/>
              </w:rPr>
            </w:pPr>
            <w:r w:rsidRPr="00A821DB">
              <w:rPr>
                <w:rFonts w:ascii="Times New Roman" w:hAnsi="Times New Roman" w:cs="Times New Roman"/>
                <w:szCs w:val="24"/>
              </w:rPr>
              <w:t xml:space="preserve">Срок доставки устанавливается Заказом, но не может превышать 30 календарных дней, с момента подписания сторонами Заказа. </w:t>
            </w:r>
            <w:r w:rsidRPr="00A821DB">
              <w:rPr>
                <w:rFonts w:ascii="Times New Roman" w:eastAsia="MS Mincho" w:hAnsi="Times New Roman" w:cs="Times New Roman"/>
                <w:szCs w:val="26"/>
                <w:lang w:eastAsia="ja-JP"/>
              </w:rPr>
              <w:t xml:space="preserve">Поставка </w:t>
            </w:r>
            <w:r>
              <w:rPr>
                <w:rFonts w:ascii="Times New Roman" w:eastAsia="MS Mincho" w:hAnsi="Times New Roman" w:cs="Times New Roman"/>
                <w:szCs w:val="26"/>
                <w:lang w:eastAsia="ja-JP"/>
              </w:rPr>
              <w:t xml:space="preserve">партии товара по </w:t>
            </w:r>
            <w:r w:rsidRPr="00A821DB">
              <w:rPr>
                <w:rFonts w:ascii="Times New Roman" w:eastAsia="MS Mincho" w:hAnsi="Times New Roman" w:cs="Times New Roman"/>
                <w:szCs w:val="26"/>
                <w:lang w:eastAsia="ja-JP"/>
              </w:rPr>
              <w:t>перво</w:t>
            </w:r>
            <w:r>
              <w:rPr>
                <w:rFonts w:ascii="Times New Roman" w:eastAsia="MS Mincho" w:hAnsi="Times New Roman" w:cs="Times New Roman"/>
                <w:szCs w:val="26"/>
                <w:lang w:eastAsia="ja-JP"/>
              </w:rPr>
              <w:t xml:space="preserve">му </w:t>
            </w:r>
            <w:r w:rsidRPr="00A821DB">
              <w:rPr>
                <w:rFonts w:ascii="Times New Roman" w:eastAsia="MS Mincho" w:hAnsi="Times New Roman" w:cs="Times New Roman"/>
                <w:szCs w:val="26"/>
                <w:lang w:eastAsia="ja-JP"/>
              </w:rPr>
              <w:t>заказ</w:t>
            </w:r>
            <w:r>
              <w:rPr>
                <w:rFonts w:ascii="Times New Roman" w:eastAsia="MS Mincho" w:hAnsi="Times New Roman" w:cs="Times New Roman"/>
                <w:szCs w:val="26"/>
                <w:lang w:eastAsia="ja-JP"/>
              </w:rPr>
              <w:t xml:space="preserve">у производится </w:t>
            </w:r>
            <w:r w:rsidRPr="00A821DB">
              <w:rPr>
                <w:rFonts w:ascii="Times New Roman" w:eastAsia="MS Mincho" w:hAnsi="Times New Roman" w:cs="Times New Roman"/>
                <w:szCs w:val="26"/>
                <w:lang w:eastAsia="ja-JP"/>
              </w:rPr>
              <w:t xml:space="preserve">в течении 10 дней с момента подписания </w:t>
            </w:r>
            <w:r w:rsidR="0056432C" w:rsidRPr="00A821DB">
              <w:rPr>
                <w:rFonts w:ascii="Times New Roman" w:eastAsia="MS Mincho" w:hAnsi="Times New Roman" w:cs="Times New Roman"/>
                <w:szCs w:val="26"/>
                <w:lang w:eastAsia="ja-JP"/>
              </w:rPr>
              <w:t>Заказа</w:t>
            </w:r>
            <w:r w:rsidR="0056432C">
              <w:rPr>
                <w:rFonts w:ascii="Times New Roman" w:eastAsia="MS Mincho" w:hAnsi="Times New Roman" w:cs="Times New Roman"/>
                <w:szCs w:val="26"/>
                <w:lang w:eastAsia="ja-JP"/>
              </w:rPr>
              <w:t xml:space="preserve"> № 1</w:t>
            </w:r>
            <w:r w:rsidRPr="00A821DB">
              <w:rPr>
                <w:rFonts w:ascii="Times New Roman" w:eastAsia="MS Mincho" w:hAnsi="Times New Roman" w:cs="Times New Roman"/>
                <w:szCs w:val="26"/>
                <w:lang w:eastAsia="ja-JP"/>
              </w:rPr>
              <w:t>.</w:t>
            </w:r>
          </w:p>
        </w:tc>
      </w:tr>
      <w:tr w:rsidR="00136C1B" w:rsidRPr="00650486" w:rsidTr="00136C1B">
        <w:trPr>
          <w:trHeight w:val="652"/>
        </w:trPr>
        <w:tc>
          <w:tcPr>
            <w:tcW w:w="325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Особые условия</w:t>
            </w:r>
          </w:p>
        </w:tc>
        <w:tc>
          <w:tcPr>
            <w:tcW w:w="11623" w:type="dxa"/>
            <w:gridSpan w:val="7"/>
            <w:tcBorders>
              <w:top w:val="single" w:sz="4" w:space="0" w:color="auto"/>
              <w:left w:val="nil"/>
              <w:bottom w:val="single" w:sz="4" w:space="0" w:color="auto"/>
              <w:right w:val="single" w:sz="4" w:space="0" w:color="auto"/>
            </w:tcBorders>
          </w:tcPr>
          <w:p w:rsidR="00136C1B" w:rsidRPr="00B44ECB" w:rsidRDefault="00136C1B" w:rsidP="00136C1B">
            <w:pPr>
              <w:spacing w:after="0" w:line="240" w:lineRule="auto"/>
              <w:rPr>
                <w:rFonts w:ascii="Times New Roman" w:eastAsia="Times New Roman" w:hAnsi="Times New Roman" w:cs="Times New Roman"/>
                <w:szCs w:val="24"/>
                <w:lang w:eastAsia="ru-RU"/>
              </w:rPr>
            </w:pPr>
            <w:r w:rsidRPr="00591C71">
              <w:rPr>
                <w:rFonts w:ascii="Times New Roman" w:hAnsi="Times New Roman" w:cs="Times New Roman"/>
                <w:szCs w:val="24"/>
              </w:rPr>
              <w:t>Минимальная партия товара по Заказу составляет</w:t>
            </w:r>
            <w:r>
              <w:rPr>
                <w:rFonts w:ascii="Times New Roman" w:hAnsi="Times New Roman" w:cs="Times New Roman"/>
                <w:szCs w:val="24"/>
              </w:rPr>
              <w:t xml:space="preserve"> 6</w:t>
            </w:r>
            <w:r w:rsidRPr="00591C71">
              <w:rPr>
                <w:rFonts w:ascii="Times New Roman" w:hAnsi="Times New Roman" w:cs="Times New Roman"/>
                <w:szCs w:val="24"/>
              </w:rPr>
              <w:t>0 км.</w:t>
            </w:r>
          </w:p>
          <w:p w:rsidR="00136C1B" w:rsidRPr="00B32703" w:rsidRDefault="00136C1B" w:rsidP="00136C1B">
            <w:pPr>
              <w:spacing w:after="0"/>
              <w:rPr>
                <w:rFonts w:ascii="Times New Roman" w:hAnsi="Times New Roman" w:cs="Times New Roman"/>
                <w:color w:val="000000"/>
                <w:szCs w:val="24"/>
              </w:rPr>
            </w:pPr>
            <w:r w:rsidRPr="00B32703">
              <w:rPr>
                <w:rFonts w:ascii="Times New Roman" w:hAnsi="Times New Roman" w:cs="Times New Roman"/>
                <w:color w:val="000000"/>
                <w:szCs w:val="24"/>
              </w:rPr>
              <w:t>Поставщик обязан предоставлять вместе с Товаром следующие сопроводительные документы:</w:t>
            </w:r>
          </w:p>
          <w:p w:rsidR="00136C1B" w:rsidRPr="00B32703" w:rsidRDefault="00136C1B" w:rsidP="00136C1B">
            <w:pPr>
              <w:spacing w:after="0" w:line="240" w:lineRule="auto"/>
              <w:rPr>
                <w:rFonts w:ascii="Times New Roman" w:hAnsi="Times New Roman" w:cs="Times New Roman"/>
                <w:szCs w:val="24"/>
              </w:rPr>
            </w:pPr>
            <w:r w:rsidRPr="00B32703">
              <w:rPr>
                <w:rFonts w:ascii="Times New Roman" w:hAnsi="Times New Roman" w:cs="Times New Roman"/>
                <w:szCs w:val="24"/>
              </w:rPr>
              <w:t xml:space="preserve">1) Сертификат соответствия в системе ГОСТ </w:t>
            </w:r>
            <w:r w:rsidRPr="00B32703">
              <w:rPr>
                <w:rFonts w:ascii="Times New Roman" w:hAnsi="Times New Roman" w:cs="Times New Roman"/>
                <w:szCs w:val="24"/>
                <w:lang w:val="en-US"/>
              </w:rPr>
              <w:t>P</w:t>
            </w:r>
            <w:r w:rsidRPr="00B32703">
              <w:rPr>
                <w:rFonts w:ascii="Times New Roman" w:hAnsi="Times New Roman" w:cs="Times New Roman"/>
                <w:szCs w:val="24"/>
              </w:rPr>
              <w:t>.;</w:t>
            </w:r>
          </w:p>
          <w:p w:rsidR="00136C1B" w:rsidRPr="00B32703" w:rsidRDefault="00136C1B" w:rsidP="00136C1B">
            <w:pPr>
              <w:spacing w:after="0" w:line="240" w:lineRule="auto"/>
              <w:rPr>
                <w:rFonts w:ascii="Times New Roman" w:hAnsi="Times New Roman" w:cs="Times New Roman"/>
                <w:szCs w:val="24"/>
              </w:rPr>
            </w:pPr>
            <w:r w:rsidRPr="00B32703">
              <w:rPr>
                <w:rFonts w:ascii="Times New Roman" w:hAnsi="Times New Roman" w:cs="Times New Roman"/>
                <w:szCs w:val="24"/>
              </w:rPr>
              <w:t>2) Соответствия кабеля в СДС;</w:t>
            </w:r>
          </w:p>
          <w:p w:rsidR="00136C1B" w:rsidRPr="00B32703" w:rsidRDefault="00136C1B" w:rsidP="00136C1B">
            <w:pPr>
              <w:spacing w:after="0" w:line="240" w:lineRule="auto"/>
              <w:rPr>
                <w:rFonts w:ascii="Times New Roman" w:hAnsi="Times New Roman" w:cs="Times New Roman"/>
                <w:szCs w:val="24"/>
              </w:rPr>
            </w:pPr>
            <w:r w:rsidRPr="00B32703">
              <w:rPr>
                <w:rFonts w:ascii="Times New Roman" w:hAnsi="Times New Roman" w:cs="Times New Roman"/>
                <w:szCs w:val="24"/>
              </w:rPr>
              <w:t>3) Сертификат пожарной безопасности;</w:t>
            </w:r>
          </w:p>
          <w:p w:rsidR="00136C1B" w:rsidRPr="00B32703" w:rsidRDefault="00136C1B" w:rsidP="00136C1B">
            <w:pPr>
              <w:spacing w:after="0" w:line="240" w:lineRule="auto"/>
              <w:jc w:val="both"/>
              <w:rPr>
                <w:rFonts w:ascii="Times New Roman" w:hAnsi="Times New Roman" w:cs="Times New Roman"/>
                <w:szCs w:val="24"/>
              </w:rPr>
            </w:pPr>
            <w:r w:rsidRPr="00B32703">
              <w:rPr>
                <w:rFonts w:ascii="Times New Roman" w:hAnsi="Times New Roman" w:cs="Times New Roman"/>
                <w:szCs w:val="24"/>
              </w:rPr>
              <w:t>4) Декларация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Мининформсвязи России от 19.04.2006г. №47;</w:t>
            </w:r>
          </w:p>
          <w:p w:rsidR="00136C1B" w:rsidRPr="00B32703" w:rsidRDefault="00DA1235" w:rsidP="00136C1B">
            <w:pPr>
              <w:spacing w:after="0" w:line="240" w:lineRule="auto"/>
              <w:jc w:val="both"/>
              <w:rPr>
                <w:rFonts w:ascii="Times New Roman" w:hAnsi="Times New Roman" w:cs="Times New Roman"/>
                <w:szCs w:val="24"/>
              </w:rPr>
            </w:pPr>
            <w:r>
              <w:rPr>
                <w:rFonts w:ascii="Times New Roman" w:hAnsi="Times New Roman" w:cs="Times New Roman"/>
                <w:szCs w:val="24"/>
              </w:rPr>
              <w:t>5</w:t>
            </w:r>
            <w:r w:rsidR="00136C1B" w:rsidRPr="00B32703">
              <w:rPr>
                <w:rFonts w:ascii="Times New Roman" w:hAnsi="Times New Roman" w:cs="Times New Roman"/>
                <w:szCs w:val="24"/>
              </w:rPr>
              <w:t>) Второй экземпляр паспорта, в том числе электронная версия, должны быть направлены Заказчику вместе с документами об отгрузке;</w:t>
            </w:r>
          </w:p>
          <w:p w:rsidR="00136C1B" w:rsidRPr="00060B19" w:rsidRDefault="00DA1235" w:rsidP="00DA1235">
            <w:pPr>
              <w:spacing w:after="0" w:line="240" w:lineRule="auto"/>
              <w:rPr>
                <w:rFonts w:ascii="Times New Roman" w:eastAsia="Times New Roman" w:hAnsi="Times New Roman" w:cs="Times New Roman"/>
                <w:color w:val="000000"/>
                <w:sz w:val="24"/>
                <w:szCs w:val="24"/>
                <w:lang w:eastAsia="ru-RU"/>
              </w:rPr>
            </w:pPr>
            <w:r>
              <w:rPr>
                <w:rFonts w:ascii="Times New Roman" w:hAnsi="Times New Roman" w:cs="Times New Roman"/>
                <w:szCs w:val="24"/>
              </w:rPr>
              <w:t>6</w:t>
            </w:r>
            <w:r w:rsidR="00136C1B" w:rsidRPr="00B32703">
              <w:rPr>
                <w:rFonts w:ascii="Times New Roman" w:hAnsi="Times New Roman" w:cs="Times New Roman"/>
                <w:szCs w:val="24"/>
              </w:rPr>
              <w:t>) Кроме того, электронная версия паспорта ОК в формате PDF (не картинка) должна быть представлена по электронной почте Заказчику.</w:t>
            </w:r>
          </w:p>
        </w:tc>
      </w:tr>
      <w:tr w:rsidR="00136C1B" w:rsidRPr="00650486" w:rsidTr="00136C1B">
        <w:trPr>
          <w:trHeight w:val="302"/>
        </w:trPr>
        <w:tc>
          <w:tcPr>
            <w:tcW w:w="3256" w:type="dxa"/>
            <w:gridSpan w:val="2"/>
            <w:tcBorders>
              <w:top w:val="single" w:sz="4" w:space="0" w:color="auto"/>
              <w:left w:val="single" w:sz="4" w:space="0" w:color="auto"/>
              <w:bottom w:val="single" w:sz="4" w:space="0" w:color="auto"/>
              <w:right w:val="single" w:sz="4" w:space="0" w:color="auto"/>
            </w:tcBorders>
            <w:shd w:val="clear" w:color="auto" w:fill="auto"/>
            <w:noWrap/>
          </w:tcPr>
          <w:p w:rsidR="00136C1B" w:rsidRDefault="00136C1B" w:rsidP="00136C1B">
            <w:pPr>
              <w:spacing w:after="0" w:line="240" w:lineRule="auto"/>
              <w:jc w:val="center"/>
              <w:rPr>
                <w:rFonts w:ascii="Times New Roman" w:eastAsia="Times New Roman" w:hAnsi="Times New Roman" w:cs="Times New Roman"/>
                <w:color w:val="000000"/>
                <w:lang w:eastAsia="ru-RU"/>
              </w:rPr>
            </w:pPr>
            <w:r w:rsidRPr="00533BDC">
              <w:rPr>
                <w:rFonts w:ascii="Times New Roman" w:eastAsia="Times New Roman" w:hAnsi="Times New Roman" w:cs="Times New Roman"/>
                <w:color w:val="000000"/>
                <w:sz w:val="24"/>
                <w:szCs w:val="24"/>
                <w:lang w:eastAsia="ru-RU"/>
              </w:rPr>
              <w:t>Гарантийные обязательства</w:t>
            </w:r>
          </w:p>
        </w:tc>
        <w:tc>
          <w:tcPr>
            <w:tcW w:w="11623" w:type="dxa"/>
            <w:gridSpan w:val="7"/>
            <w:tcBorders>
              <w:top w:val="single" w:sz="4" w:space="0" w:color="auto"/>
              <w:left w:val="nil"/>
              <w:bottom w:val="single" w:sz="4" w:space="0" w:color="auto"/>
              <w:right w:val="single" w:sz="4" w:space="0" w:color="auto"/>
            </w:tcBorders>
            <w:vAlign w:val="bottom"/>
          </w:tcPr>
          <w:p w:rsidR="00136C1B" w:rsidRPr="00060B19" w:rsidRDefault="00136C1B" w:rsidP="00136C1B">
            <w:pPr>
              <w:spacing w:after="0" w:line="240" w:lineRule="auto"/>
              <w:rPr>
                <w:rFonts w:ascii="Times New Roman" w:hAnsi="Times New Roman" w:cs="Times New Roman"/>
                <w:sz w:val="24"/>
                <w:szCs w:val="24"/>
              </w:rPr>
            </w:pPr>
            <w:r>
              <w:rPr>
                <w:rFonts w:ascii="Times New Roman" w:hAnsi="Times New Roman" w:cs="Times New Roman"/>
                <w:sz w:val="24"/>
                <w:szCs w:val="24"/>
              </w:rPr>
              <w:t>не менее 5 лет</w:t>
            </w:r>
          </w:p>
        </w:tc>
      </w:tr>
      <w:tr w:rsidR="00136C1B" w:rsidRPr="00650486" w:rsidTr="00136C1B">
        <w:trPr>
          <w:trHeight w:val="302"/>
        </w:trPr>
        <w:tc>
          <w:tcPr>
            <w:tcW w:w="3256" w:type="dxa"/>
            <w:gridSpan w:val="2"/>
            <w:tcBorders>
              <w:top w:val="single" w:sz="4" w:space="0" w:color="auto"/>
              <w:left w:val="single" w:sz="4" w:space="0" w:color="auto"/>
              <w:bottom w:val="single" w:sz="4" w:space="0" w:color="auto"/>
              <w:right w:val="single" w:sz="4" w:space="0" w:color="auto"/>
            </w:tcBorders>
            <w:shd w:val="clear" w:color="auto" w:fill="auto"/>
            <w:noWrap/>
          </w:tcPr>
          <w:p w:rsidR="00136C1B" w:rsidRDefault="00136C1B" w:rsidP="00136C1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Срок службы </w:t>
            </w:r>
          </w:p>
        </w:tc>
        <w:tc>
          <w:tcPr>
            <w:tcW w:w="11623" w:type="dxa"/>
            <w:gridSpan w:val="7"/>
            <w:tcBorders>
              <w:top w:val="single" w:sz="4" w:space="0" w:color="auto"/>
              <w:left w:val="nil"/>
              <w:bottom w:val="single" w:sz="4" w:space="0" w:color="auto"/>
              <w:right w:val="single" w:sz="4" w:space="0" w:color="auto"/>
            </w:tcBorders>
          </w:tcPr>
          <w:p w:rsidR="00136C1B" w:rsidRPr="00A821DB" w:rsidRDefault="00136C1B" w:rsidP="00136C1B">
            <w:pPr>
              <w:spacing w:after="0" w:line="240" w:lineRule="auto"/>
              <w:rPr>
                <w:rFonts w:ascii="Times New Roman" w:hAnsi="Times New Roman" w:cs="Times New Roman"/>
                <w:szCs w:val="24"/>
              </w:rPr>
            </w:pPr>
            <w:r w:rsidRPr="00A821DB">
              <w:rPr>
                <w:rFonts w:ascii="Times New Roman" w:hAnsi="Times New Roman" w:cs="Times New Roman"/>
                <w:szCs w:val="24"/>
              </w:rPr>
              <w:t>не менее 25 лет</w:t>
            </w:r>
          </w:p>
        </w:tc>
      </w:tr>
      <w:tr w:rsidR="00136C1B" w:rsidRPr="00650486" w:rsidTr="00136C1B">
        <w:trPr>
          <w:trHeight w:val="302"/>
        </w:trPr>
        <w:tc>
          <w:tcPr>
            <w:tcW w:w="3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Транспортировка товара:</w:t>
            </w:r>
          </w:p>
        </w:tc>
        <w:tc>
          <w:tcPr>
            <w:tcW w:w="11623" w:type="dxa"/>
            <w:gridSpan w:val="7"/>
            <w:tcBorders>
              <w:top w:val="single" w:sz="4" w:space="0" w:color="auto"/>
              <w:left w:val="nil"/>
              <w:bottom w:val="single" w:sz="4" w:space="0" w:color="auto"/>
              <w:right w:val="single" w:sz="4" w:space="0" w:color="auto"/>
            </w:tcBorders>
          </w:tcPr>
          <w:p w:rsidR="00136C1B" w:rsidRPr="00650486" w:rsidRDefault="00136C1B" w:rsidP="00136C1B">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Транспортировка Товара осуществляется желез</w:t>
            </w:r>
            <w:r>
              <w:rPr>
                <w:rFonts w:ascii="Times New Roman" w:eastAsia="Times New Roman" w:hAnsi="Times New Roman" w:cs="Times New Roman"/>
                <w:color w:val="000000"/>
                <w:lang w:eastAsia="ru-RU"/>
              </w:rPr>
              <w:t xml:space="preserve">нодорожным и/или автомобильным </w:t>
            </w:r>
            <w:r w:rsidRPr="00650486">
              <w:rPr>
                <w:rFonts w:ascii="Times New Roman" w:eastAsia="Times New Roman" w:hAnsi="Times New Roman" w:cs="Times New Roman"/>
                <w:color w:val="000000"/>
                <w:lang w:eastAsia="ru-RU"/>
              </w:rPr>
              <w:t>транспортом, в объеме транзитной (вагонной) нормы или кратной транзитной (вагонной) норме, за счет Поставщика.</w:t>
            </w:r>
          </w:p>
        </w:tc>
      </w:tr>
      <w:tr w:rsidR="00136C1B" w:rsidRPr="00650486" w:rsidTr="00136C1B">
        <w:trPr>
          <w:trHeight w:val="70"/>
        </w:trPr>
        <w:tc>
          <w:tcPr>
            <w:tcW w:w="325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Контактное лицо по тех. вопросам</w:t>
            </w:r>
          </w:p>
        </w:tc>
        <w:tc>
          <w:tcPr>
            <w:tcW w:w="11623" w:type="dxa"/>
            <w:gridSpan w:val="7"/>
            <w:tcBorders>
              <w:top w:val="single" w:sz="4" w:space="0" w:color="auto"/>
              <w:left w:val="nil"/>
              <w:bottom w:val="single" w:sz="4" w:space="0" w:color="auto"/>
              <w:right w:val="single" w:sz="4" w:space="0" w:color="000000"/>
            </w:tcBorders>
          </w:tcPr>
          <w:p w:rsidR="00136C1B" w:rsidRPr="00A821DB" w:rsidRDefault="00136C1B" w:rsidP="00136C1B">
            <w:pPr>
              <w:spacing w:after="0" w:line="240" w:lineRule="auto"/>
              <w:rPr>
                <w:rFonts w:ascii="Times New Roman" w:eastAsia="Times New Roman" w:hAnsi="Times New Roman" w:cs="Times New Roman"/>
                <w:color w:val="000000"/>
                <w:szCs w:val="24"/>
                <w:lang w:eastAsia="ru-RU"/>
              </w:rPr>
            </w:pPr>
            <w:r w:rsidRPr="00A821DB">
              <w:rPr>
                <w:rFonts w:ascii="Times New Roman" w:hAnsi="Times New Roman" w:cs="Times New Roman"/>
                <w:color w:val="000000"/>
                <w:szCs w:val="24"/>
              </w:rPr>
              <w:t>Ведущий инженер ОУКОиСАД Фаизов Радмир Раелович, тел. +7 (347) 221-55-73, эл. почта r.faizov@bashtel.ru</w:t>
            </w:r>
          </w:p>
        </w:tc>
      </w:tr>
      <w:tr w:rsidR="00136C1B" w:rsidRPr="00650486" w:rsidTr="00136C1B">
        <w:trPr>
          <w:trHeight w:val="581"/>
        </w:trPr>
        <w:tc>
          <w:tcPr>
            <w:tcW w:w="325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Место доставки</w:t>
            </w:r>
          </w:p>
        </w:tc>
        <w:tc>
          <w:tcPr>
            <w:tcW w:w="11623" w:type="dxa"/>
            <w:gridSpan w:val="7"/>
            <w:tcBorders>
              <w:top w:val="single" w:sz="4" w:space="0" w:color="auto"/>
              <w:left w:val="nil"/>
              <w:bottom w:val="single" w:sz="4" w:space="0" w:color="auto"/>
              <w:right w:val="single" w:sz="4" w:space="0" w:color="000000"/>
            </w:tcBorders>
          </w:tcPr>
          <w:p w:rsidR="00136C1B" w:rsidRPr="00A821DB" w:rsidRDefault="00136C1B" w:rsidP="00136C1B">
            <w:pPr>
              <w:spacing w:after="0" w:line="240" w:lineRule="auto"/>
              <w:rPr>
                <w:rFonts w:ascii="Times New Roman" w:eastAsia="Times New Roman" w:hAnsi="Times New Roman" w:cs="Times New Roman"/>
                <w:color w:val="000000"/>
                <w:szCs w:val="24"/>
                <w:lang w:eastAsia="ru-RU"/>
              </w:rPr>
            </w:pPr>
            <w:r w:rsidRPr="00A821DB">
              <w:rPr>
                <w:rFonts w:ascii="Times New Roman" w:hAnsi="Times New Roman" w:cs="Times New Roman"/>
                <w:color w:val="000000"/>
                <w:szCs w:val="24"/>
              </w:rPr>
              <w:t>г. Уфа, ул. Каспийская, 14</w:t>
            </w:r>
          </w:p>
        </w:tc>
      </w:tr>
    </w:tbl>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spacing w:after="0" w:line="240" w:lineRule="auto"/>
        <w:ind w:firstLine="426"/>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2"/>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4"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5"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6"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8"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Pr="00B4248E"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val="x-none" w:eastAsia="x-none"/>
        </w:rPr>
      </w:pPr>
      <w:r w:rsidRPr="00B4248E">
        <w:rPr>
          <w:rFonts w:ascii="Times New Roman" w:eastAsia="MS Mincho" w:hAnsi="Times New Roman" w:cs="Times New Roman"/>
          <w:b/>
          <w:bCs/>
          <w:color w:val="1F4E79" w:themeColor="accent1" w:themeShade="80"/>
          <w:kern w:val="32"/>
          <w:sz w:val="28"/>
          <w:szCs w:val="24"/>
          <w:lang w:val="x-none" w:eastAsia="x-none"/>
        </w:rPr>
        <w:t>РАЗДЕЛ IV. Техническое задание</w:t>
      </w:r>
      <w:bookmarkEnd w:id="117"/>
    </w:p>
    <w:p w:rsidR="007855C2" w:rsidRPr="00CA339E" w:rsidRDefault="007855C2"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eastAsia="x-none"/>
        </w:rPr>
      </w:pPr>
      <w:r w:rsidRPr="00B4248E">
        <w:rPr>
          <w:rFonts w:ascii="Times New Roman" w:eastAsia="MS Mincho" w:hAnsi="Times New Roman" w:cs="Times New Roman"/>
          <w:b/>
          <w:bCs/>
          <w:color w:val="1F4E79" w:themeColor="accent1" w:themeShade="80"/>
          <w:kern w:val="32"/>
          <w:sz w:val="28"/>
          <w:szCs w:val="24"/>
          <w:lang w:eastAsia="x-none"/>
        </w:rPr>
        <w:t xml:space="preserve">Предмет договора: </w:t>
      </w:r>
      <w:r w:rsidRPr="00B4248E">
        <w:rPr>
          <w:rFonts w:ascii="Times New Roman" w:eastAsia="MS Mincho" w:hAnsi="Times New Roman" w:cs="Times New Roman"/>
          <w:b/>
          <w:bCs/>
          <w:color w:val="1F4E79" w:themeColor="accent1" w:themeShade="80"/>
          <w:kern w:val="32"/>
          <w:sz w:val="28"/>
          <w:szCs w:val="28"/>
          <w:lang w:eastAsia="x-none"/>
        </w:rPr>
        <w:t>П</w:t>
      </w:r>
      <w:r w:rsidRPr="00B4248E">
        <w:rPr>
          <w:rFonts w:ascii="Times New Roman" w:eastAsia="Times New Roman" w:hAnsi="Times New Roman" w:cs="Times New Roman"/>
          <w:b/>
          <w:color w:val="1F4E79" w:themeColor="accent1" w:themeShade="80"/>
          <w:sz w:val="28"/>
          <w:szCs w:val="28"/>
          <w:lang w:eastAsia="ru-RU"/>
        </w:rPr>
        <w:t xml:space="preserve">оставка </w:t>
      </w:r>
      <w:r w:rsidR="00CB6C94">
        <w:rPr>
          <w:rFonts w:ascii="Times New Roman" w:eastAsia="Times New Roman" w:hAnsi="Times New Roman" w:cs="Times New Roman"/>
          <w:b/>
          <w:color w:val="1F4E79" w:themeColor="accent1" w:themeShade="80"/>
          <w:sz w:val="28"/>
          <w:szCs w:val="28"/>
          <w:lang w:eastAsia="ru-RU"/>
        </w:rPr>
        <w:t>оптического дроп-кабеля</w:t>
      </w:r>
    </w:p>
    <w:p w:rsidR="0024087B" w:rsidRDefault="0024087B" w:rsidP="0099084D">
      <w:pPr>
        <w:pStyle w:val="a4"/>
        <w:numPr>
          <w:ilvl w:val="1"/>
          <w:numId w:val="7"/>
        </w:numPr>
        <w:ind w:left="709"/>
        <w:rPr>
          <w:b/>
        </w:rPr>
      </w:pPr>
      <w:r w:rsidRPr="00C951FD">
        <w:t xml:space="preserve">Поставщик обязан </w:t>
      </w:r>
      <w:r>
        <w:t>передать</w:t>
      </w:r>
      <w:r w:rsidRPr="00C951FD">
        <w:t xml:space="preserve"> Товар в Срок доставки, в Место доставки, в ассортименте, в количестве</w:t>
      </w:r>
      <w:r w:rsidR="0099084D">
        <w:t xml:space="preserve"> и в комплекте, установленные в З</w:t>
      </w:r>
      <w:r w:rsidRPr="00C951FD">
        <w:t>аказе</w:t>
      </w:r>
      <w:r w:rsidRPr="001F12EE">
        <w:rPr>
          <w:b/>
        </w:rPr>
        <w:t xml:space="preserve"> </w:t>
      </w:r>
    </w:p>
    <w:p w:rsidR="008C635F" w:rsidRDefault="008C635F" w:rsidP="001F12EE">
      <w:pPr>
        <w:pStyle w:val="a4"/>
        <w:numPr>
          <w:ilvl w:val="1"/>
          <w:numId w:val="7"/>
        </w:numPr>
        <w:ind w:left="709"/>
        <w:rPr>
          <w:b/>
        </w:rPr>
      </w:pPr>
      <w:r w:rsidRPr="001F12EE">
        <w:rPr>
          <w:b/>
        </w:rPr>
        <w:t>Спецификация Товара:</w:t>
      </w:r>
    </w:p>
    <w:tbl>
      <w:tblPr>
        <w:tblW w:w="20509" w:type="dxa"/>
        <w:tblInd w:w="562" w:type="dxa"/>
        <w:tblLayout w:type="fixed"/>
        <w:tblLook w:val="04A0" w:firstRow="1" w:lastRow="0" w:firstColumn="1" w:lastColumn="0" w:noHBand="0" w:noVBand="1"/>
      </w:tblPr>
      <w:tblGrid>
        <w:gridCol w:w="567"/>
        <w:gridCol w:w="2552"/>
        <w:gridCol w:w="2693"/>
        <w:gridCol w:w="2416"/>
        <w:gridCol w:w="982"/>
        <w:gridCol w:w="1842"/>
        <w:gridCol w:w="1842"/>
        <w:gridCol w:w="2089"/>
        <w:gridCol w:w="1842"/>
        <w:gridCol w:w="1842"/>
        <w:gridCol w:w="1842"/>
      </w:tblGrid>
      <w:tr w:rsidR="00DA1235" w:rsidRPr="00650486" w:rsidTr="00DA1235">
        <w:trPr>
          <w:gridAfter w:val="3"/>
          <w:wAfter w:w="5526" w:type="dxa"/>
          <w:trHeight w:val="18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1235" w:rsidRPr="00650486" w:rsidRDefault="00DA1235" w:rsidP="00A60037">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п.п.</w:t>
            </w:r>
          </w:p>
        </w:tc>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A1235" w:rsidRPr="00197C6C" w:rsidRDefault="00DA1235" w:rsidP="00A60037">
            <w:pPr>
              <w:spacing w:after="0" w:line="240" w:lineRule="auto"/>
              <w:jc w:val="center"/>
              <w:rPr>
                <w:rFonts w:ascii="Times New Roman" w:eastAsia="Times New Roman" w:hAnsi="Times New Roman" w:cs="Times New Roman"/>
                <w:color w:val="000000"/>
                <w:lang w:eastAsia="ru-RU"/>
              </w:rPr>
            </w:pPr>
            <w:r w:rsidRPr="0024087B">
              <w:rPr>
                <w:rFonts w:ascii="Times New Roman" w:eastAsia="Times New Roman" w:hAnsi="Times New Roman" w:cs="Times New Roman"/>
                <w:color w:val="000000"/>
                <w:lang w:eastAsia="ru-RU"/>
              </w:rPr>
              <w:t>Наименование товара</w:t>
            </w:r>
          </w:p>
        </w:tc>
        <w:tc>
          <w:tcPr>
            <w:tcW w:w="2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1235" w:rsidRPr="0024087B" w:rsidRDefault="00DA1235" w:rsidP="00A60037">
            <w:pPr>
              <w:spacing w:after="0" w:line="240" w:lineRule="auto"/>
              <w:jc w:val="center"/>
              <w:rPr>
                <w:rFonts w:ascii="Times New Roman" w:eastAsia="Times New Roman" w:hAnsi="Times New Roman" w:cs="Times New Roman"/>
                <w:color w:val="000000"/>
                <w:lang w:eastAsia="ru-RU"/>
              </w:rPr>
            </w:pPr>
            <w:r w:rsidRPr="0024087B">
              <w:rPr>
                <w:rFonts w:ascii="Times New Roman" w:eastAsia="Times New Roman" w:hAnsi="Times New Roman" w:cs="Times New Roman"/>
                <w:color w:val="000000"/>
                <w:lang w:eastAsia="ru-RU"/>
              </w:rPr>
              <w:t>Описание</w:t>
            </w:r>
          </w:p>
        </w:tc>
        <w:tc>
          <w:tcPr>
            <w:tcW w:w="9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1235" w:rsidRPr="0024087B" w:rsidRDefault="00DA1235" w:rsidP="00A60037">
            <w:pPr>
              <w:spacing w:after="0" w:line="240" w:lineRule="auto"/>
              <w:jc w:val="center"/>
              <w:rPr>
                <w:rFonts w:ascii="Times New Roman" w:eastAsia="Times New Roman" w:hAnsi="Times New Roman" w:cs="Times New Roman"/>
                <w:color w:val="000000"/>
                <w:lang w:eastAsia="ru-RU"/>
              </w:rPr>
            </w:pPr>
            <w:r w:rsidRPr="0024087B">
              <w:rPr>
                <w:rFonts w:ascii="Times New Roman" w:eastAsia="Times New Roman" w:hAnsi="Times New Roman" w:cs="Times New Roman"/>
                <w:color w:val="000000"/>
                <w:lang w:eastAsia="ru-RU"/>
              </w:rPr>
              <w:t>Eд. изм</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DA1235" w:rsidRPr="0024087B" w:rsidRDefault="00DA1235" w:rsidP="00A60037">
            <w:pPr>
              <w:spacing w:after="0" w:line="240" w:lineRule="auto"/>
              <w:jc w:val="center"/>
              <w:rPr>
                <w:rFonts w:ascii="Times New Roman" w:eastAsia="Times New Roman" w:hAnsi="Times New Roman" w:cs="Times New Roman"/>
                <w:lang w:eastAsia="ru-RU"/>
              </w:rPr>
            </w:pPr>
            <w:r w:rsidRPr="0024087B">
              <w:rPr>
                <w:rFonts w:ascii="Times New Roman" w:hAnsi="Times New Roman" w:cs="Times New Roman"/>
              </w:rPr>
              <w:t>Начальная (максимальная)</w:t>
            </w:r>
          </w:p>
          <w:p w:rsidR="00DA1235" w:rsidRPr="0024087B" w:rsidRDefault="00DA1235" w:rsidP="00A60037">
            <w:pPr>
              <w:spacing w:after="0" w:line="240" w:lineRule="auto"/>
              <w:jc w:val="center"/>
              <w:rPr>
                <w:rFonts w:ascii="Times New Roman" w:eastAsia="Times New Roman" w:hAnsi="Times New Roman" w:cs="Times New Roman"/>
                <w:lang w:eastAsia="ru-RU"/>
              </w:rPr>
            </w:pPr>
            <w:r w:rsidRPr="0024087B">
              <w:rPr>
                <w:rFonts w:ascii="Times New Roman" w:eastAsia="Times New Roman" w:hAnsi="Times New Roman" w:cs="Times New Roman"/>
                <w:lang w:eastAsia="ru-RU"/>
              </w:rPr>
              <w:t>цена за единицу измерения без НДС, включая стоимость тары и доставку, руб.</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DA1235" w:rsidRPr="0024087B" w:rsidRDefault="00DA1235" w:rsidP="0024087B">
            <w:pPr>
              <w:spacing w:after="0" w:line="240" w:lineRule="auto"/>
              <w:jc w:val="center"/>
              <w:rPr>
                <w:rFonts w:ascii="Times New Roman" w:eastAsia="Times New Roman" w:hAnsi="Times New Roman" w:cs="Times New Roman"/>
                <w:lang w:eastAsia="ru-RU"/>
              </w:rPr>
            </w:pPr>
            <w:r w:rsidRPr="0024087B">
              <w:rPr>
                <w:rFonts w:ascii="Times New Roman" w:hAnsi="Times New Roman" w:cs="Times New Roman"/>
              </w:rPr>
              <w:t>Начальная (максимальная)</w:t>
            </w:r>
          </w:p>
          <w:p w:rsidR="00DA1235" w:rsidRPr="0024087B" w:rsidRDefault="00DA1235" w:rsidP="00A60037">
            <w:pPr>
              <w:spacing w:after="0" w:line="240" w:lineRule="auto"/>
              <w:jc w:val="center"/>
              <w:rPr>
                <w:rFonts w:ascii="Times New Roman" w:eastAsia="Times New Roman" w:hAnsi="Times New Roman" w:cs="Times New Roman"/>
                <w:color w:val="000000"/>
                <w:lang w:eastAsia="ru-RU"/>
              </w:rPr>
            </w:pPr>
            <w:r w:rsidRPr="0024087B">
              <w:rPr>
                <w:rFonts w:ascii="Times New Roman" w:eastAsia="Times New Roman" w:hAnsi="Times New Roman" w:cs="Times New Roman"/>
                <w:color w:val="000000"/>
                <w:lang w:eastAsia="ru-RU"/>
              </w:rPr>
              <w:t xml:space="preserve">сумма без НДС, включая стоимость тары и доставку, </w:t>
            </w:r>
            <w:r w:rsidRPr="0024087B">
              <w:rPr>
                <w:rFonts w:ascii="Times New Roman" w:eastAsia="Times New Roman" w:hAnsi="Times New Roman" w:cs="Times New Roman"/>
                <w:lang w:eastAsia="ru-RU"/>
              </w:rPr>
              <w:t>руб.</w:t>
            </w:r>
          </w:p>
        </w:tc>
        <w:tc>
          <w:tcPr>
            <w:tcW w:w="2089" w:type="dxa"/>
            <w:tcBorders>
              <w:top w:val="single" w:sz="4" w:space="0" w:color="auto"/>
              <w:left w:val="single" w:sz="4" w:space="0" w:color="auto"/>
              <w:bottom w:val="single" w:sz="4" w:space="0" w:color="auto"/>
              <w:right w:val="single" w:sz="4" w:space="0" w:color="auto"/>
            </w:tcBorders>
            <w:shd w:val="clear" w:color="auto" w:fill="auto"/>
            <w:hideMark/>
          </w:tcPr>
          <w:p w:rsidR="00DA1235" w:rsidRPr="0024087B" w:rsidRDefault="00DA1235" w:rsidP="0024087B">
            <w:pPr>
              <w:spacing w:after="0" w:line="240" w:lineRule="auto"/>
              <w:jc w:val="center"/>
              <w:rPr>
                <w:rFonts w:ascii="Times New Roman" w:eastAsia="Times New Roman" w:hAnsi="Times New Roman" w:cs="Times New Roman"/>
                <w:lang w:eastAsia="ru-RU"/>
              </w:rPr>
            </w:pPr>
            <w:r w:rsidRPr="0024087B">
              <w:rPr>
                <w:rFonts w:ascii="Times New Roman" w:hAnsi="Times New Roman" w:cs="Times New Roman"/>
              </w:rPr>
              <w:t>Начальная (максимальная)</w:t>
            </w:r>
          </w:p>
          <w:p w:rsidR="00DA1235" w:rsidRPr="00650486" w:rsidRDefault="00DA1235" w:rsidP="00A60037">
            <w:pPr>
              <w:spacing w:after="0" w:line="240" w:lineRule="auto"/>
              <w:ind w:left="113" w:right="113"/>
              <w:jc w:val="center"/>
              <w:rPr>
                <w:rFonts w:ascii="Times New Roman" w:eastAsia="Times New Roman" w:hAnsi="Times New Roman" w:cs="Times New Roman"/>
                <w:color w:val="000000"/>
                <w:lang w:eastAsia="ru-RU"/>
              </w:rPr>
            </w:pPr>
            <w:r w:rsidRPr="0024087B">
              <w:rPr>
                <w:rFonts w:ascii="Times New Roman" w:eastAsia="Times New Roman" w:hAnsi="Times New Roman" w:cs="Times New Roman"/>
                <w:color w:val="000000"/>
                <w:lang w:eastAsia="ru-RU"/>
              </w:rPr>
              <w:t xml:space="preserve">сумма в том числе НДС, включая стоимость тары и доставку, </w:t>
            </w:r>
            <w:r w:rsidRPr="0024087B">
              <w:rPr>
                <w:rFonts w:ascii="Times New Roman" w:eastAsia="Times New Roman" w:hAnsi="Times New Roman" w:cs="Times New Roman"/>
                <w:lang w:eastAsia="ru-RU"/>
              </w:rPr>
              <w:t>руб.</w:t>
            </w:r>
          </w:p>
        </w:tc>
      </w:tr>
      <w:tr w:rsidR="00DA1235" w:rsidRPr="00650486" w:rsidTr="00DA1235">
        <w:trPr>
          <w:trHeight w:val="298"/>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1235" w:rsidRPr="00650486" w:rsidRDefault="00DA1235" w:rsidP="00DA1235">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5245" w:type="dxa"/>
            <w:gridSpan w:val="2"/>
            <w:tcBorders>
              <w:top w:val="single" w:sz="4" w:space="0" w:color="auto"/>
              <w:left w:val="nil"/>
              <w:bottom w:val="single" w:sz="4" w:space="0" w:color="auto"/>
              <w:right w:val="single" w:sz="4" w:space="0" w:color="auto"/>
            </w:tcBorders>
            <w:shd w:val="clear" w:color="auto" w:fill="auto"/>
            <w:noWrap/>
            <w:vAlign w:val="bottom"/>
          </w:tcPr>
          <w:p w:rsidR="00DA1235" w:rsidRDefault="00DA1235" w:rsidP="00DA1235">
            <w:pPr>
              <w:spacing w:after="0" w:line="240" w:lineRule="auto"/>
              <w:jc w:val="center"/>
              <w:rPr>
                <w:rFonts w:ascii="Times New Roman" w:eastAsia="Times New Roman" w:hAnsi="Times New Roman" w:cs="Times New Roman"/>
                <w:color w:val="000000"/>
                <w:lang w:eastAsia="ru-RU"/>
              </w:rPr>
            </w:pPr>
          </w:p>
          <w:p w:rsidR="00DA1235" w:rsidRPr="00650486" w:rsidRDefault="00DA1235" w:rsidP="00DA1235">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2</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A1235" w:rsidRPr="00650486" w:rsidRDefault="00DA1235" w:rsidP="00DA123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82" w:type="dxa"/>
            <w:tcBorders>
              <w:top w:val="single" w:sz="4" w:space="0" w:color="auto"/>
              <w:left w:val="nil"/>
              <w:bottom w:val="single" w:sz="4" w:space="0" w:color="auto"/>
              <w:right w:val="single" w:sz="4" w:space="0" w:color="auto"/>
            </w:tcBorders>
            <w:shd w:val="clear" w:color="auto" w:fill="auto"/>
            <w:noWrap/>
            <w:vAlign w:val="bottom"/>
          </w:tcPr>
          <w:p w:rsidR="00DA1235" w:rsidRPr="00650486" w:rsidRDefault="00DA1235" w:rsidP="00DA123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DA1235" w:rsidRPr="00650486" w:rsidRDefault="00DA1235" w:rsidP="00DA123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DA1235" w:rsidRPr="00650486" w:rsidRDefault="00DA1235" w:rsidP="00DA123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p>
        </w:tc>
        <w:tc>
          <w:tcPr>
            <w:tcW w:w="2089" w:type="dxa"/>
            <w:tcBorders>
              <w:top w:val="single" w:sz="4" w:space="0" w:color="auto"/>
              <w:left w:val="nil"/>
              <w:bottom w:val="single" w:sz="4" w:space="0" w:color="auto"/>
              <w:right w:val="single" w:sz="4" w:space="0" w:color="auto"/>
            </w:tcBorders>
            <w:shd w:val="clear" w:color="auto" w:fill="auto"/>
            <w:noWrap/>
            <w:vAlign w:val="bottom"/>
          </w:tcPr>
          <w:p w:rsidR="00DA1235" w:rsidRPr="00650486" w:rsidRDefault="00DA1235" w:rsidP="00DA123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p>
        </w:tc>
        <w:tc>
          <w:tcPr>
            <w:tcW w:w="1842" w:type="dxa"/>
            <w:vAlign w:val="bottom"/>
          </w:tcPr>
          <w:p w:rsidR="00DA1235" w:rsidRPr="00650486" w:rsidRDefault="00DA1235" w:rsidP="00DA1235">
            <w:pPr>
              <w:spacing w:after="0" w:line="240" w:lineRule="auto"/>
              <w:jc w:val="center"/>
              <w:rPr>
                <w:rFonts w:ascii="Times New Roman" w:eastAsia="Times New Roman" w:hAnsi="Times New Roman" w:cs="Times New Roman"/>
                <w:color w:val="000000"/>
                <w:lang w:eastAsia="ru-RU"/>
              </w:rPr>
            </w:pPr>
          </w:p>
        </w:tc>
        <w:tc>
          <w:tcPr>
            <w:tcW w:w="1842" w:type="dxa"/>
            <w:vAlign w:val="bottom"/>
          </w:tcPr>
          <w:p w:rsidR="00DA1235" w:rsidRPr="00650486" w:rsidRDefault="00DA1235" w:rsidP="00DA1235">
            <w:pPr>
              <w:spacing w:after="0" w:line="240" w:lineRule="auto"/>
              <w:jc w:val="center"/>
              <w:rPr>
                <w:rFonts w:ascii="Times New Roman" w:eastAsia="Times New Roman" w:hAnsi="Times New Roman" w:cs="Times New Roman"/>
                <w:color w:val="000000"/>
                <w:lang w:eastAsia="ru-RU"/>
              </w:rPr>
            </w:pPr>
          </w:p>
        </w:tc>
        <w:tc>
          <w:tcPr>
            <w:tcW w:w="1842" w:type="dxa"/>
            <w:vAlign w:val="bottom"/>
          </w:tcPr>
          <w:p w:rsidR="00DA1235" w:rsidRPr="00650486" w:rsidRDefault="00DA1235" w:rsidP="00DA1235">
            <w:pPr>
              <w:spacing w:after="0" w:line="240" w:lineRule="auto"/>
              <w:jc w:val="center"/>
              <w:rPr>
                <w:rFonts w:ascii="Times New Roman" w:eastAsia="Times New Roman" w:hAnsi="Times New Roman" w:cs="Times New Roman"/>
                <w:color w:val="000000"/>
                <w:lang w:eastAsia="ru-RU"/>
              </w:rPr>
            </w:pPr>
          </w:p>
        </w:tc>
      </w:tr>
      <w:tr w:rsidR="00DA1235" w:rsidRPr="00650486" w:rsidTr="00DA1235">
        <w:trPr>
          <w:gridAfter w:val="3"/>
          <w:wAfter w:w="5526" w:type="dxa"/>
          <w:trHeight w:val="895"/>
        </w:trPr>
        <w:tc>
          <w:tcPr>
            <w:tcW w:w="567" w:type="dxa"/>
            <w:tcBorders>
              <w:top w:val="nil"/>
              <w:left w:val="single" w:sz="4" w:space="0" w:color="auto"/>
              <w:bottom w:val="single" w:sz="4" w:space="0" w:color="auto"/>
              <w:right w:val="single" w:sz="4" w:space="0" w:color="auto"/>
            </w:tcBorders>
            <w:shd w:val="clear" w:color="auto" w:fill="auto"/>
            <w:noWrap/>
            <w:hideMark/>
          </w:tcPr>
          <w:p w:rsidR="00DA1235" w:rsidRPr="00650486" w:rsidRDefault="00DA1235" w:rsidP="00DA1235">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5245" w:type="dxa"/>
            <w:gridSpan w:val="2"/>
            <w:tcBorders>
              <w:top w:val="nil"/>
              <w:left w:val="nil"/>
              <w:bottom w:val="single" w:sz="4" w:space="0" w:color="auto"/>
              <w:right w:val="single" w:sz="4" w:space="0" w:color="auto"/>
            </w:tcBorders>
            <w:shd w:val="clear" w:color="auto" w:fill="auto"/>
          </w:tcPr>
          <w:p w:rsidR="00DA1235" w:rsidRPr="00197C6C" w:rsidRDefault="00DA1235" w:rsidP="00DA1235">
            <w:pPr>
              <w:spacing w:after="0" w:line="240" w:lineRule="auto"/>
              <w:rPr>
                <w:rFonts w:ascii="Times New Roman" w:hAnsi="Times New Roman" w:cs="Times New Roman"/>
                <w:color w:val="000000"/>
              </w:rPr>
            </w:pPr>
            <w:r w:rsidRPr="00D9623B">
              <w:rPr>
                <w:rFonts w:ascii="Times New Roman" w:hAnsi="Times New Roman" w:cs="Times New Roman"/>
                <w:color w:val="000000"/>
              </w:rPr>
              <w:t>Кабель оптический ОКД-2Д-нг(А)-LS-01 1,4кН</w:t>
            </w:r>
          </w:p>
        </w:tc>
        <w:tc>
          <w:tcPr>
            <w:tcW w:w="2416" w:type="dxa"/>
            <w:tcBorders>
              <w:top w:val="nil"/>
              <w:left w:val="single" w:sz="4" w:space="0" w:color="auto"/>
              <w:bottom w:val="single" w:sz="4" w:space="0" w:color="auto"/>
              <w:right w:val="single" w:sz="4" w:space="0" w:color="auto"/>
            </w:tcBorders>
            <w:shd w:val="clear" w:color="auto" w:fill="auto"/>
          </w:tcPr>
          <w:p w:rsidR="00DA1235" w:rsidRPr="00650486" w:rsidRDefault="00DA1235" w:rsidP="00DA1235">
            <w:pPr>
              <w:spacing w:after="0" w:line="240" w:lineRule="auto"/>
              <w:rPr>
                <w:rFonts w:ascii="Times New Roman" w:hAnsi="Times New Roman" w:cs="Times New Roman"/>
                <w:color w:val="000000"/>
                <w:lang w:val="en-US"/>
              </w:rPr>
            </w:pPr>
            <w:r w:rsidRPr="007A620F">
              <w:rPr>
                <w:rFonts w:ascii="Times New Roman" w:hAnsi="Times New Roman" w:cs="Times New Roman"/>
                <w:color w:val="000000"/>
                <w:lang w:val="en-US"/>
              </w:rPr>
              <w:t>Согласно техническим требованиям</w:t>
            </w:r>
          </w:p>
        </w:tc>
        <w:tc>
          <w:tcPr>
            <w:tcW w:w="982" w:type="dxa"/>
            <w:tcBorders>
              <w:top w:val="nil"/>
              <w:left w:val="nil"/>
              <w:bottom w:val="single" w:sz="4" w:space="0" w:color="auto"/>
              <w:right w:val="single" w:sz="4" w:space="0" w:color="auto"/>
            </w:tcBorders>
            <w:shd w:val="clear" w:color="auto" w:fill="auto"/>
            <w:noWrap/>
            <w:vAlign w:val="center"/>
          </w:tcPr>
          <w:p w:rsidR="00DA1235" w:rsidRPr="00650486" w:rsidRDefault="00DA1235" w:rsidP="00DA1235">
            <w:pPr>
              <w:jc w:val="center"/>
              <w:rPr>
                <w:rFonts w:ascii="Times New Roman" w:hAnsi="Times New Roman" w:cs="Times New Roman"/>
                <w:color w:val="000000"/>
              </w:rPr>
            </w:pPr>
            <w:r>
              <w:rPr>
                <w:rFonts w:ascii="Times New Roman" w:eastAsia="Times New Roman" w:hAnsi="Times New Roman" w:cs="Times New Roman"/>
                <w:color w:val="000000"/>
                <w:lang w:eastAsia="ru-RU"/>
              </w:rPr>
              <w:t>км.</w:t>
            </w:r>
          </w:p>
        </w:tc>
        <w:tc>
          <w:tcPr>
            <w:tcW w:w="1842" w:type="dxa"/>
            <w:tcBorders>
              <w:top w:val="nil"/>
              <w:left w:val="nil"/>
              <w:bottom w:val="single" w:sz="4" w:space="0" w:color="auto"/>
              <w:right w:val="single" w:sz="4" w:space="0" w:color="auto"/>
            </w:tcBorders>
            <w:shd w:val="clear" w:color="auto" w:fill="auto"/>
          </w:tcPr>
          <w:p w:rsidR="00DA1235" w:rsidRPr="0024087B" w:rsidRDefault="00DA1235" w:rsidP="00DA1235">
            <w:pPr>
              <w:jc w:val="center"/>
              <w:rPr>
                <w:rFonts w:ascii="Times New Roman" w:hAnsi="Times New Roman" w:cs="Times New Roman"/>
              </w:rPr>
            </w:pPr>
            <w:r>
              <w:rPr>
                <w:rFonts w:ascii="Times New Roman" w:hAnsi="Times New Roman" w:cs="Times New Roman"/>
              </w:rPr>
              <w:t>10 073</w:t>
            </w:r>
            <w:r w:rsidRPr="0024087B">
              <w:rPr>
                <w:rFonts w:ascii="Times New Roman" w:hAnsi="Times New Roman" w:cs="Times New Roman"/>
              </w:rPr>
              <w:t>,</w:t>
            </w:r>
            <w:r>
              <w:rPr>
                <w:rFonts w:ascii="Times New Roman" w:hAnsi="Times New Roman" w:cs="Times New Roman"/>
              </w:rPr>
              <w:t>17</w:t>
            </w:r>
          </w:p>
        </w:tc>
        <w:tc>
          <w:tcPr>
            <w:tcW w:w="1842" w:type="dxa"/>
            <w:tcBorders>
              <w:top w:val="nil"/>
              <w:left w:val="nil"/>
              <w:bottom w:val="single" w:sz="4" w:space="0" w:color="auto"/>
              <w:right w:val="single" w:sz="4" w:space="0" w:color="auto"/>
            </w:tcBorders>
            <w:shd w:val="clear" w:color="auto" w:fill="auto"/>
          </w:tcPr>
          <w:p w:rsidR="00DA1235" w:rsidRPr="0024087B" w:rsidRDefault="00DA1235" w:rsidP="00DA1235">
            <w:pPr>
              <w:jc w:val="center"/>
              <w:rPr>
                <w:rFonts w:ascii="Times New Roman" w:hAnsi="Times New Roman" w:cs="Times New Roman"/>
              </w:rPr>
            </w:pPr>
            <w:r>
              <w:rPr>
                <w:rFonts w:ascii="Times New Roman" w:hAnsi="Times New Roman" w:cs="Times New Roman"/>
              </w:rPr>
              <w:t>5 036 585,00</w:t>
            </w:r>
          </w:p>
        </w:tc>
        <w:tc>
          <w:tcPr>
            <w:tcW w:w="2089" w:type="dxa"/>
            <w:tcBorders>
              <w:top w:val="nil"/>
              <w:left w:val="nil"/>
              <w:bottom w:val="single" w:sz="4" w:space="0" w:color="auto"/>
              <w:right w:val="single" w:sz="4" w:space="0" w:color="auto"/>
            </w:tcBorders>
            <w:shd w:val="clear" w:color="auto" w:fill="auto"/>
          </w:tcPr>
          <w:p w:rsidR="00DA1235" w:rsidRPr="00650486" w:rsidRDefault="00DA1235" w:rsidP="00DA1235">
            <w:pPr>
              <w:spacing w:after="0" w:line="240" w:lineRule="auto"/>
              <w:rPr>
                <w:rFonts w:ascii="Times New Roman" w:eastAsia="Times New Roman" w:hAnsi="Times New Roman" w:cs="Times New Roman"/>
                <w:color w:val="000000"/>
                <w:lang w:val="en-US" w:eastAsia="ru-RU"/>
              </w:rPr>
            </w:pPr>
            <w:r>
              <w:rPr>
                <w:rFonts w:ascii="Times New Roman" w:hAnsi="Times New Roman" w:cs="Times New Roman"/>
                <w:color w:val="000000"/>
              </w:rPr>
              <w:t>5 943 170,3</w:t>
            </w:r>
            <w:r w:rsidRPr="0024087B">
              <w:rPr>
                <w:rFonts w:ascii="Times New Roman" w:hAnsi="Times New Roman" w:cs="Times New Roman"/>
                <w:color w:val="000000"/>
              </w:rPr>
              <w:t>0</w:t>
            </w:r>
          </w:p>
        </w:tc>
      </w:tr>
      <w:tr w:rsidR="00DA1235" w:rsidRPr="00650486" w:rsidTr="00DA1235">
        <w:trPr>
          <w:gridAfter w:val="3"/>
          <w:wAfter w:w="5526" w:type="dxa"/>
          <w:trHeight w:val="298"/>
        </w:trPr>
        <w:tc>
          <w:tcPr>
            <w:tcW w:w="14983" w:type="dxa"/>
            <w:gridSpan w:val="8"/>
            <w:tcBorders>
              <w:top w:val="single" w:sz="4" w:space="0" w:color="auto"/>
              <w:left w:val="single" w:sz="4" w:space="0" w:color="auto"/>
              <w:bottom w:val="single" w:sz="4" w:space="0" w:color="auto"/>
              <w:right w:val="single" w:sz="4" w:space="0" w:color="auto"/>
            </w:tcBorders>
          </w:tcPr>
          <w:p w:rsidR="00DA1235" w:rsidRPr="00597AAB" w:rsidRDefault="00DA1235" w:rsidP="00DA1235">
            <w:pPr>
              <w:spacing w:after="0" w:line="240" w:lineRule="auto"/>
              <w:rPr>
                <w:rFonts w:ascii="Times New Roman" w:eastAsia="Times New Roman" w:hAnsi="Times New Roman" w:cs="Times New Roman"/>
                <w:color w:val="000000"/>
                <w:lang w:eastAsia="ru-RU"/>
              </w:rPr>
            </w:pPr>
            <w:r w:rsidRPr="00597AAB">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r>
      <w:tr w:rsidR="00DA1235" w:rsidRPr="00650486" w:rsidTr="00DA1235">
        <w:trPr>
          <w:gridAfter w:val="3"/>
          <w:wAfter w:w="5526" w:type="dxa"/>
          <w:trHeight w:val="638"/>
        </w:trPr>
        <w:tc>
          <w:tcPr>
            <w:tcW w:w="311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A1235" w:rsidRPr="00597AAB" w:rsidRDefault="00DA1235" w:rsidP="00DA1235">
            <w:pPr>
              <w:spacing w:after="0" w:line="240" w:lineRule="auto"/>
              <w:jc w:val="center"/>
              <w:rPr>
                <w:rFonts w:ascii="Times New Roman" w:eastAsia="Times New Roman" w:hAnsi="Times New Roman" w:cs="Times New Roman"/>
                <w:color w:val="000000"/>
                <w:lang w:eastAsia="ru-RU"/>
              </w:rPr>
            </w:pPr>
            <w:r w:rsidRPr="00597AAB">
              <w:rPr>
                <w:rFonts w:ascii="Times New Roman" w:eastAsia="Times New Roman" w:hAnsi="Times New Roman" w:cs="Times New Roman"/>
                <w:color w:val="000000"/>
                <w:lang w:eastAsia="ru-RU"/>
              </w:rPr>
              <w:t>Транспортировка товара:</w:t>
            </w:r>
          </w:p>
        </w:tc>
        <w:tc>
          <w:tcPr>
            <w:tcW w:w="11864" w:type="dxa"/>
            <w:gridSpan w:val="6"/>
            <w:tcBorders>
              <w:top w:val="single" w:sz="4" w:space="0" w:color="auto"/>
              <w:left w:val="nil"/>
              <w:bottom w:val="single" w:sz="4" w:space="0" w:color="auto"/>
              <w:right w:val="single" w:sz="4" w:space="0" w:color="000000"/>
            </w:tcBorders>
          </w:tcPr>
          <w:p w:rsidR="00DA1235" w:rsidRPr="00597AAB" w:rsidRDefault="00DA1235" w:rsidP="00DA1235">
            <w:pPr>
              <w:spacing w:after="0" w:line="240" w:lineRule="auto"/>
              <w:rPr>
                <w:rFonts w:ascii="Times New Roman" w:eastAsia="Times New Roman" w:hAnsi="Times New Roman" w:cs="Times New Roman"/>
                <w:color w:val="000000"/>
                <w:lang w:eastAsia="ru-RU"/>
              </w:rPr>
            </w:pPr>
            <w:r w:rsidRPr="00597AAB">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DA1235" w:rsidRPr="00650486" w:rsidTr="00DA1235">
        <w:trPr>
          <w:gridAfter w:val="3"/>
          <w:wAfter w:w="5526" w:type="dxa"/>
          <w:trHeight w:val="648"/>
        </w:trPr>
        <w:tc>
          <w:tcPr>
            <w:tcW w:w="311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A1235" w:rsidRPr="00597AAB" w:rsidRDefault="00DA1235" w:rsidP="00DA1235">
            <w:pPr>
              <w:spacing w:after="0" w:line="240" w:lineRule="auto"/>
              <w:jc w:val="center"/>
              <w:rPr>
                <w:rFonts w:ascii="Times New Roman" w:eastAsia="Times New Roman" w:hAnsi="Times New Roman" w:cs="Times New Roman"/>
                <w:color w:val="000000"/>
                <w:lang w:eastAsia="ru-RU"/>
              </w:rPr>
            </w:pPr>
            <w:r w:rsidRPr="00597AAB">
              <w:rPr>
                <w:rFonts w:ascii="Times New Roman" w:eastAsia="Times New Roman" w:hAnsi="Times New Roman" w:cs="Times New Roman"/>
                <w:color w:val="000000"/>
                <w:lang w:eastAsia="ru-RU"/>
              </w:rPr>
              <w:t>Особые условия</w:t>
            </w:r>
          </w:p>
        </w:tc>
        <w:tc>
          <w:tcPr>
            <w:tcW w:w="11864" w:type="dxa"/>
            <w:gridSpan w:val="6"/>
            <w:tcBorders>
              <w:top w:val="single" w:sz="4" w:space="0" w:color="auto"/>
              <w:left w:val="nil"/>
              <w:bottom w:val="single" w:sz="4" w:space="0" w:color="auto"/>
              <w:right w:val="single" w:sz="4" w:space="0" w:color="auto"/>
            </w:tcBorders>
          </w:tcPr>
          <w:p w:rsidR="00DA1235" w:rsidRPr="00B44ECB" w:rsidRDefault="00DA1235" w:rsidP="00DA1235">
            <w:pPr>
              <w:spacing w:after="0" w:line="240" w:lineRule="auto"/>
              <w:rPr>
                <w:rFonts w:ascii="Times New Roman" w:eastAsia="Times New Roman" w:hAnsi="Times New Roman" w:cs="Times New Roman"/>
                <w:szCs w:val="24"/>
                <w:lang w:eastAsia="ru-RU"/>
              </w:rPr>
            </w:pPr>
            <w:r w:rsidRPr="00591C71">
              <w:rPr>
                <w:rFonts w:ascii="Times New Roman" w:hAnsi="Times New Roman" w:cs="Times New Roman"/>
                <w:szCs w:val="24"/>
              </w:rPr>
              <w:t xml:space="preserve">Минимальная партия товара по Заказу, составляет </w:t>
            </w:r>
            <w:r>
              <w:rPr>
                <w:rFonts w:ascii="Times New Roman" w:hAnsi="Times New Roman" w:cs="Times New Roman"/>
                <w:szCs w:val="24"/>
              </w:rPr>
              <w:t>6</w:t>
            </w:r>
            <w:r w:rsidRPr="00591C71">
              <w:rPr>
                <w:rFonts w:ascii="Times New Roman" w:hAnsi="Times New Roman" w:cs="Times New Roman"/>
                <w:szCs w:val="24"/>
              </w:rPr>
              <w:t>0 км.</w:t>
            </w:r>
          </w:p>
          <w:p w:rsidR="00DA1235" w:rsidRPr="00597AAB" w:rsidRDefault="00DA1235" w:rsidP="00DA1235">
            <w:pPr>
              <w:spacing w:after="0"/>
              <w:rPr>
                <w:rFonts w:ascii="Times New Roman" w:hAnsi="Times New Roman" w:cs="Times New Roman"/>
                <w:color w:val="000000"/>
              </w:rPr>
            </w:pPr>
            <w:r w:rsidRPr="00597AAB">
              <w:rPr>
                <w:rFonts w:ascii="Times New Roman" w:hAnsi="Times New Roman" w:cs="Times New Roman"/>
                <w:color w:val="000000"/>
              </w:rPr>
              <w:t>Поставщик обязан предоставлять вместе с Товаром следующие сопроводительные документы:</w:t>
            </w:r>
          </w:p>
          <w:p w:rsidR="00DA1235" w:rsidRPr="00597AAB" w:rsidRDefault="00DA1235" w:rsidP="00DA1235">
            <w:pPr>
              <w:spacing w:after="0" w:line="240" w:lineRule="auto"/>
              <w:rPr>
                <w:rFonts w:ascii="Times New Roman" w:hAnsi="Times New Roman" w:cs="Times New Roman"/>
              </w:rPr>
            </w:pPr>
            <w:r w:rsidRPr="00597AAB">
              <w:rPr>
                <w:rFonts w:ascii="Times New Roman" w:hAnsi="Times New Roman" w:cs="Times New Roman"/>
              </w:rPr>
              <w:t xml:space="preserve">1) Сертификат соответствия в системе ГОСТ </w:t>
            </w:r>
            <w:r w:rsidRPr="00597AAB">
              <w:rPr>
                <w:rFonts w:ascii="Times New Roman" w:hAnsi="Times New Roman" w:cs="Times New Roman"/>
                <w:lang w:val="en-US"/>
              </w:rPr>
              <w:t>P</w:t>
            </w:r>
            <w:r w:rsidRPr="00597AAB">
              <w:rPr>
                <w:rFonts w:ascii="Times New Roman" w:hAnsi="Times New Roman" w:cs="Times New Roman"/>
              </w:rPr>
              <w:t>.;</w:t>
            </w:r>
          </w:p>
          <w:p w:rsidR="00DA1235" w:rsidRPr="00597AAB" w:rsidRDefault="00DA1235" w:rsidP="00DA1235">
            <w:pPr>
              <w:spacing w:after="0" w:line="240" w:lineRule="auto"/>
              <w:rPr>
                <w:rFonts w:ascii="Times New Roman" w:hAnsi="Times New Roman" w:cs="Times New Roman"/>
              </w:rPr>
            </w:pPr>
            <w:r w:rsidRPr="00597AAB">
              <w:rPr>
                <w:rFonts w:ascii="Times New Roman" w:hAnsi="Times New Roman" w:cs="Times New Roman"/>
              </w:rPr>
              <w:t>2) Соответствия кабеля в СДС;</w:t>
            </w:r>
          </w:p>
          <w:p w:rsidR="00DA1235" w:rsidRPr="00597AAB" w:rsidRDefault="00DA1235" w:rsidP="00DA1235">
            <w:pPr>
              <w:spacing w:after="0" w:line="240" w:lineRule="auto"/>
              <w:rPr>
                <w:rFonts w:ascii="Times New Roman" w:hAnsi="Times New Roman" w:cs="Times New Roman"/>
              </w:rPr>
            </w:pPr>
            <w:r w:rsidRPr="00597AAB">
              <w:rPr>
                <w:rFonts w:ascii="Times New Roman" w:hAnsi="Times New Roman" w:cs="Times New Roman"/>
              </w:rPr>
              <w:t>3) Сертификат пожарной безопасности;</w:t>
            </w:r>
          </w:p>
          <w:p w:rsidR="00DA1235" w:rsidRPr="00597AAB" w:rsidRDefault="00DA1235" w:rsidP="00DA1235">
            <w:pPr>
              <w:spacing w:after="0" w:line="240" w:lineRule="auto"/>
              <w:jc w:val="both"/>
              <w:rPr>
                <w:rFonts w:ascii="Times New Roman" w:hAnsi="Times New Roman" w:cs="Times New Roman"/>
              </w:rPr>
            </w:pPr>
            <w:r w:rsidRPr="00597AAB">
              <w:rPr>
                <w:rFonts w:ascii="Times New Roman" w:hAnsi="Times New Roman" w:cs="Times New Roman"/>
              </w:rPr>
              <w:t>4) Декларация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Мининформсвязи России от 19.04.2006г. №47;</w:t>
            </w:r>
          </w:p>
          <w:p w:rsidR="00DA1235" w:rsidRPr="00597AAB" w:rsidRDefault="00DA1235" w:rsidP="00DA1235">
            <w:pPr>
              <w:spacing w:after="0" w:line="240" w:lineRule="auto"/>
              <w:jc w:val="both"/>
              <w:rPr>
                <w:rFonts w:ascii="Times New Roman" w:hAnsi="Times New Roman" w:cs="Times New Roman"/>
              </w:rPr>
            </w:pPr>
            <w:r>
              <w:rPr>
                <w:rFonts w:ascii="Times New Roman" w:hAnsi="Times New Roman" w:cs="Times New Roman"/>
              </w:rPr>
              <w:t>5</w:t>
            </w:r>
            <w:r w:rsidRPr="00597AAB">
              <w:rPr>
                <w:rFonts w:ascii="Times New Roman" w:hAnsi="Times New Roman" w:cs="Times New Roman"/>
              </w:rPr>
              <w:t>) Второй экземпляр паспорта, в том числе электронная версия, должны быть направлены Заказчику вместе с документами об отгрузке;</w:t>
            </w:r>
          </w:p>
          <w:p w:rsidR="00DA1235" w:rsidRPr="00597AAB" w:rsidRDefault="00DA1235" w:rsidP="00DA1235">
            <w:pPr>
              <w:spacing w:after="0" w:line="240" w:lineRule="auto"/>
              <w:jc w:val="both"/>
              <w:rPr>
                <w:rFonts w:ascii="Times New Roman" w:hAnsi="Times New Roman" w:cs="Times New Roman"/>
              </w:rPr>
            </w:pPr>
            <w:r>
              <w:rPr>
                <w:rFonts w:ascii="Times New Roman" w:hAnsi="Times New Roman" w:cs="Times New Roman"/>
              </w:rPr>
              <w:t>6</w:t>
            </w:r>
            <w:r w:rsidRPr="00597AAB">
              <w:rPr>
                <w:rFonts w:ascii="Times New Roman" w:hAnsi="Times New Roman" w:cs="Times New Roman"/>
              </w:rPr>
              <w:t>) Кроме того, электронная версия паспорта ОК в формате PDF (не картинка) должна быть представлена по электронной почте Заказчику.</w:t>
            </w:r>
          </w:p>
        </w:tc>
      </w:tr>
      <w:tr w:rsidR="00DA1235" w:rsidRPr="00650486" w:rsidTr="00DA1235">
        <w:trPr>
          <w:gridAfter w:val="3"/>
          <w:wAfter w:w="5526" w:type="dxa"/>
          <w:trHeight w:val="300"/>
        </w:trPr>
        <w:tc>
          <w:tcPr>
            <w:tcW w:w="3119" w:type="dxa"/>
            <w:gridSpan w:val="2"/>
            <w:tcBorders>
              <w:top w:val="single" w:sz="4" w:space="0" w:color="auto"/>
              <w:left w:val="single" w:sz="4" w:space="0" w:color="auto"/>
              <w:bottom w:val="single" w:sz="4" w:space="0" w:color="auto"/>
              <w:right w:val="single" w:sz="4" w:space="0" w:color="auto"/>
            </w:tcBorders>
            <w:shd w:val="clear" w:color="auto" w:fill="auto"/>
            <w:noWrap/>
          </w:tcPr>
          <w:p w:rsidR="00DA1235" w:rsidRPr="00597AAB" w:rsidRDefault="00DA1235" w:rsidP="00DA1235">
            <w:pPr>
              <w:spacing w:after="0" w:line="240" w:lineRule="auto"/>
              <w:jc w:val="center"/>
              <w:rPr>
                <w:rFonts w:ascii="Times New Roman" w:eastAsia="Times New Roman" w:hAnsi="Times New Roman" w:cs="Times New Roman"/>
                <w:color w:val="000000"/>
                <w:lang w:eastAsia="ru-RU"/>
              </w:rPr>
            </w:pPr>
            <w:r w:rsidRPr="00597AAB">
              <w:rPr>
                <w:rFonts w:ascii="Times New Roman" w:eastAsia="Times New Roman" w:hAnsi="Times New Roman" w:cs="Times New Roman"/>
                <w:color w:val="000000"/>
                <w:lang w:eastAsia="ru-RU"/>
              </w:rPr>
              <w:t>Гарантийные обязательства</w:t>
            </w:r>
          </w:p>
        </w:tc>
        <w:tc>
          <w:tcPr>
            <w:tcW w:w="11864" w:type="dxa"/>
            <w:gridSpan w:val="6"/>
            <w:tcBorders>
              <w:top w:val="single" w:sz="4" w:space="0" w:color="auto"/>
              <w:left w:val="nil"/>
              <w:bottom w:val="single" w:sz="4" w:space="0" w:color="auto"/>
              <w:right w:val="single" w:sz="4" w:space="0" w:color="auto"/>
            </w:tcBorders>
          </w:tcPr>
          <w:p w:rsidR="00DA1235" w:rsidRPr="00597AAB" w:rsidRDefault="00DA1235" w:rsidP="00DA1235">
            <w:pPr>
              <w:spacing w:after="0" w:line="240" w:lineRule="auto"/>
              <w:rPr>
                <w:rFonts w:ascii="Times New Roman" w:hAnsi="Times New Roman" w:cs="Times New Roman"/>
              </w:rPr>
            </w:pPr>
            <w:r w:rsidRPr="00597AAB">
              <w:rPr>
                <w:rFonts w:ascii="Times New Roman" w:hAnsi="Times New Roman" w:cs="Times New Roman"/>
              </w:rPr>
              <w:t>не менее 5 лет</w:t>
            </w:r>
          </w:p>
        </w:tc>
      </w:tr>
      <w:tr w:rsidR="00DA1235" w:rsidRPr="00650486" w:rsidTr="00DA1235">
        <w:trPr>
          <w:gridAfter w:val="3"/>
          <w:wAfter w:w="5526" w:type="dxa"/>
          <w:trHeight w:val="300"/>
        </w:trPr>
        <w:tc>
          <w:tcPr>
            <w:tcW w:w="3119" w:type="dxa"/>
            <w:gridSpan w:val="2"/>
            <w:tcBorders>
              <w:top w:val="single" w:sz="4" w:space="0" w:color="auto"/>
              <w:left w:val="single" w:sz="4" w:space="0" w:color="auto"/>
              <w:bottom w:val="single" w:sz="4" w:space="0" w:color="auto"/>
              <w:right w:val="single" w:sz="4" w:space="0" w:color="auto"/>
            </w:tcBorders>
            <w:shd w:val="clear" w:color="auto" w:fill="auto"/>
            <w:noWrap/>
          </w:tcPr>
          <w:p w:rsidR="00DA1235" w:rsidRPr="00597AAB" w:rsidRDefault="00DA1235" w:rsidP="00DA1235">
            <w:pPr>
              <w:spacing w:after="0" w:line="240" w:lineRule="auto"/>
              <w:jc w:val="center"/>
              <w:rPr>
                <w:rFonts w:ascii="Times New Roman" w:eastAsia="Times New Roman" w:hAnsi="Times New Roman" w:cs="Times New Roman"/>
                <w:color w:val="000000"/>
                <w:lang w:eastAsia="ru-RU"/>
              </w:rPr>
            </w:pPr>
            <w:r w:rsidRPr="00597AAB">
              <w:rPr>
                <w:rFonts w:ascii="Times New Roman" w:eastAsia="Times New Roman" w:hAnsi="Times New Roman" w:cs="Times New Roman"/>
                <w:color w:val="000000"/>
                <w:lang w:eastAsia="ru-RU"/>
              </w:rPr>
              <w:t>Срок поставки</w:t>
            </w:r>
          </w:p>
        </w:tc>
        <w:tc>
          <w:tcPr>
            <w:tcW w:w="11864" w:type="dxa"/>
            <w:gridSpan w:val="6"/>
            <w:tcBorders>
              <w:top w:val="single" w:sz="4" w:space="0" w:color="auto"/>
              <w:left w:val="nil"/>
              <w:bottom w:val="single" w:sz="4" w:space="0" w:color="auto"/>
              <w:right w:val="single" w:sz="4" w:space="0" w:color="auto"/>
            </w:tcBorders>
          </w:tcPr>
          <w:p w:rsidR="00DA1235" w:rsidRPr="00597AAB" w:rsidRDefault="00DA1235" w:rsidP="00DA1235">
            <w:pPr>
              <w:spacing w:after="0" w:line="240" w:lineRule="auto"/>
              <w:rPr>
                <w:rFonts w:ascii="Times New Roman" w:eastAsia="Times New Roman" w:hAnsi="Times New Roman" w:cs="Times New Roman"/>
                <w:color w:val="000000"/>
                <w:lang w:eastAsia="ru-RU"/>
              </w:rPr>
            </w:pPr>
            <w:r w:rsidRPr="00597AAB">
              <w:rPr>
                <w:rFonts w:ascii="Times New Roman" w:hAnsi="Times New Roman" w:cs="Times New Roman"/>
              </w:rPr>
              <w:t xml:space="preserve">Срок доставки устанавливается Заказом, но не может превышать 30 календарных дней, с момента подписания сторонами Заказа. </w:t>
            </w:r>
            <w:r w:rsidRPr="00597AAB">
              <w:rPr>
                <w:rFonts w:ascii="Times New Roman" w:eastAsia="MS Mincho" w:hAnsi="Times New Roman" w:cs="Times New Roman"/>
                <w:lang w:eastAsia="ja-JP"/>
              </w:rPr>
              <w:t xml:space="preserve">Поставка </w:t>
            </w:r>
            <w:r>
              <w:rPr>
                <w:rFonts w:ascii="Times New Roman" w:eastAsia="MS Mincho" w:hAnsi="Times New Roman" w:cs="Times New Roman"/>
                <w:lang w:eastAsia="ja-JP"/>
              </w:rPr>
              <w:t xml:space="preserve">партии Товара по </w:t>
            </w:r>
            <w:r w:rsidRPr="00597AAB">
              <w:rPr>
                <w:rFonts w:ascii="Times New Roman" w:eastAsia="MS Mincho" w:hAnsi="Times New Roman" w:cs="Times New Roman"/>
                <w:lang w:eastAsia="ja-JP"/>
              </w:rPr>
              <w:t>перв</w:t>
            </w:r>
            <w:r>
              <w:rPr>
                <w:rFonts w:ascii="Times New Roman" w:eastAsia="MS Mincho" w:hAnsi="Times New Roman" w:cs="Times New Roman"/>
                <w:lang w:eastAsia="ja-JP"/>
              </w:rPr>
              <w:t>ому</w:t>
            </w:r>
            <w:r w:rsidRPr="00597AAB">
              <w:rPr>
                <w:rFonts w:ascii="Times New Roman" w:eastAsia="MS Mincho" w:hAnsi="Times New Roman" w:cs="Times New Roman"/>
                <w:lang w:eastAsia="ja-JP"/>
              </w:rPr>
              <w:t xml:space="preserve"> заказ</w:t>
            </w:r>
            <w:r>
              <w:rPr>
                <w:rFonts w:ascii="Times New Roman" w:eastAsia="MS Mincho" w:hAnsi="Times New Roman" w:cs="Times New Roman"/>
                <w:lang w:eastAsia="ja-JP"/>
              </w:rPr>
              <w:t>у производится</w:t>
            </w:r>
            <w:r w:rsidRPr="00597AAB">
              <w:rPr>
                <w:rFonts w:ascii="Times New Roman" w:eastAsia="MS Mincho" w:hAnsi="Times New Roman" w:cs="Times New Roman"/>
                <w:lang w:eastAsia="ja-JP"/>
              </w:rPr>
              <w:t xml:space="preserve"> в течени</w:t>
            </w:r>
            <w:r>
              <w:rPr>
                <w:rFonts w:ascii="Times New Roman" w:eastAsia="MS Mincho" w:hAnsi="Times New Roman" w:cs="Times New Roman"/>
                <w:lang w:eastAsia="ja-JP"/>
              </w:rPr>
              <w:t>е</w:t>
            </w:r>
            <w:r w:rsidRPr="00597AAB">
              <w:rPr>
                <w:rFonts w:ascii="Times New Roman" w:eastAsia="MS Mincho" w:hAnsi="Times New Roman" w:cs="Times New Roman"/>
                <w:lang w:eastAsia="ja-JP"/>
              </w:rPr>
              <w:t xml:space="preserve"> 10 дней с момента подписания заказа.</w:t>
            </w:r>
          </w:p>
        </w:tc>
      </w:tr>
      <w:tr w:rsidR="00DA1235" w:rsidRPr="00650486" w:rsidTr="00DA1235">
        <w:trPr>
          <w:gridAfter w:val="3"/>
          <w:wAfter w:w="5526" w:type="dxa"/>
          <w:trHeight w:val="300"/>
        </w:trPr>
        <w:tc>
          <w:tcPr>
            <w:tcW w:w="3119" w:type="dxa"/>
            <w:gridSpan w:val="2"/>
            <w:tcBorders>
              <w:top w:val="single" w:sz="4" w:space="0" w:color="auto"/>
              <w:left w:val="single" w:sz="4" w:space="0" w:color="auto"/>
              <w:bottom w:val="single" w:sz="4" w:space="0" w:color="auto"/>
              <w:right w:val="single" w:sz="4" w:space="0" w:color="auto"/>
            </w:tcBorders>
            <w:shd w:val="clear" w:color="auto" w:fill="auto"/>
            <w:noWrap/>
          </w:tcPr>
          <w:p w:rsidR="00DA1235" w:rsidRPr="00597AAB" w:rsidRDefault="00DA1235" w:rsidP="00DA1235">
            <w:pPr>
              <w:spacing w:after="0" w:line="240" w:lineRule="auto"/>
              <w:jc w:val="center"/>
              <w:rPr>
                <w:rFonts w:ascii="Times New Roman" w:eastAsia="Times New Roman" w:hAnsi="Times New Roman" w:cs="Times New Roman"/>
                <w:color w:val="000000"/>
                <w:lang w:eastAsia="ru-RU"/>
              </w:rPr>
            </w:pPr>
            <w:r w:rsidRPr="00597AAB">
              <w:rPr>
                <w:rFonts w:ascii="Times New Roman" w:eastAsia="Times New Roman" w:hAnsi="Times New Roman" w:cs="Times New Roman"/>
                <w:color w:val="000000"/>
                <w:lang w:eastAsia="ru-RU"/>
              </w:rPr>
              <w:t xml:space="preserve">Срок службы </w:t>
            </w:r>
          </w:p>
        </w:tc>
        <w:tc>
          <w:tcPr>
            <w:tcW w:w="11864" w:type="dxa"/>
            <w:gridSpan w:val="6"/>
            <w:tcBorders>
              <w:top w:val="single" w:sz="4" w:space="0" w:color="auto"/>
              <w:left w:val="nil"/>
              <w:bottom w:val="single" w:sz="4" w:space="0" w:color="auto"/>
              <w:right w:val="single" w:sz="4" w:space="0" w:color="auto"/>
            </w:tcBorders>
          </w:tcPr>
          <w:p w:rsidR="00DA1235" w:rsidRPr="00597AAB" w:rsidRDefault="00DA1235" w:rsidP="00DA1235">
            <w:pPr>
              <w:spacing w:after="0" w:line="240" w:lineRule="auto"/>
              <w:rPr>
                <w:rFonts w:ascii="Times New Roman" w:hAnsi="Times New Roman" w:cs="Times New Roman"/>
              </w:rPr>
            </w:pPr>
            <w:r w:rsidRPr="00597AAB">
              <w:rPr>
                <w:rFonts w:ascii="Times New Roman" w:hAnsi="Times New Roman" w:cs="Times New Roman"/>
              </w:rPr>
              <w:t>не менее 25 лет</w:t>
            </w:r>
          </w:p>
        </w:tc>
      </w:tr>
      <w:tr w:rsidR="00DA1235" w:rsidRPr="00650486" w:rsidTr="00DA1235">
        <w:trPr>
          <w:gridAfter w:val="3"/>
          <w:wAfter w:w="5526" w:type="dxa"/>
          <w:trHeight w:val="298"/>
        </w:trPr>
        <w:tc>
          <w:tcPr>
            <w:tcW w:w="311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A1235" w:rsidRPr="00597AAB" w:rsidRDefault="00DA1235" w:rsidP="00DA1235">
            <w:pPr>
              <w:spacing w:after="0" w:line="240" w:lineRule="auto"/>
              <w:jc w:val="center"/>
              <w:rPr>
                <w:rFonts w:ascii="Times New Roman" w:eastAsia="Times New Roman" w:hAnsi="Times New Roman" w:cs="Times New Roman"/>
                <w:color w:val="000000"/>
                <w:lang w:eastAsia="ru-RU"/>
              </w:rPr>
            </w:pPr>
            <w:r w:rsidRPr="00597AAB">
              <w:rPr>
                <w:rFonts w:ascii="Times New Roman" w:eastAsia="Times New Roman" w:hAnsi="Times New Roman" w:cs="Times New Roman"/>
                <w:color w:val="000000"/>
                <w:lang w:eastAsia="ru-RU"/>
              </w:rPr>
              <w:t>Контактное лицо по тех. вопросам</w:t>
            </w:r>
          </w:p>
        </w:tc>
        <w:tc>
          <w:tcPr>
            <w:tcW w:w="11864" w:type="dxa"/>
            <w:gridSpan w:val="6"/>
            <w:tcBorders>
              <w:top w:val="single" w:sz="4" w:space="0" w:color="auto"/>
              <w:left w:val="nil"/>
              <w:bottom w:val="single" w:sz="4" w:space="0" w:color="auto"/>
              <w:right w:val="single" w:sz="4" w:space="0" w:color="000000"/>
            </w:tcBorders>
          </w:tcPr>
          <w:p w:rsidR="00DA1235" w:rsidRPr="00597AAB" w:rsidRDefault="00DA1235" w:rsidP="00DA1235">
            <w:pPr>
              <w:spacing w:after="0" w:line="240" w:lineRule="auto"/>
              <w:rPr>
                <w:rFonts w:ascii="Times New Roman" w:eastAsia="Times New Roman" w:hAnsi="Times New Roman" w:cs="Times New Roman"/>
                <w:color w:val="000000"/>
                <w:lang w:eastAsia="ru-RU"/>
              </w:rPr>
            </w:pPr>
            <w:r w:rsidRPr="00597AAB">
              <w:rPr>
                <w:rFonts w:ascii="Times New Roman" w:hAnsi="Times New Roman" w:cs="Times New Roman"/>
                <w:color w:val="000000"/>
              </w:rPr>
              <w:t xml:space="preserve">Ведущий инженер ОУКОиСАД Фаизов Радмир Раелович, тел. +7 (347) 221-55-73, эл. почта </w:t>
            </w:r>
            <w:hyperlink r:id="rId49" w:history="1">
              <w:r w:rsidRPr="00597AAB">
                <w:rPr>
                  <w:rStyle w:val="a3"/>
                  <w:rFonts w:ascii="Times New Roman" w:hAnsi="Times New Roman" w:cs="Times New Roman"/>
                </w:rPr>
                <w:t>r.faizov@bashtel.ru</w:t>
              </w:r>
            </w:hyperlink>
            <w:r w:rsidRPr="00597AAB">
              <w:rPr>
                <w:rFonts w:ascii="Times New Roman" w:hAnsi="Times New Roman" w:cs="Times New Roman"/>
                <w:color w:val="000000"/>
              </w:rPr>
              <w:t xml:space="preserve"> </w:t>
            </w:r>
          </w:p>
        </w:tc>
      </w:tr>
      <w:tr w:rsidR="00DA1235" w:rsidRPr="00650486" w:rsidTr="00DA1235">
        <w:trPr>
          <w:gridAfter w:val="3"/>
          <w:wAfter w:w="5526" w:type="dxa"/>
          <w:trHeight w:val="577"/>
        </w:trPr>
        <w:tc>
          <w:tcPr>
            <w:tcW w:w="311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A1235" w:rsidRPr="00597AAB" w:rsidRDefault="00DA1235" w:rsidP="00DA1235">
            <w:pPr>
              <w:spacing w:after="0" w:line="240" w:lineRule="auto"/>
              <w:jc w:val="center"/>
              <w:rPr>
                <w:rFonts w:ascii="Times New Roman" w:eastAsia="Times New Roman" w:hAnsi="Times New Roman" w:cs="Times New Roman"/>
                <w:color w:val="000000"/>
                <w:lang w:eastAsia="ru-RU"/>
              </w:rPr>
            </w:pPr>
            <w:r w:rsidRPr="00597AAB">
              <w:rPr>
                <w:rFonts w:ascii="Times New Roman" w:eastAsia="Times New Roman" w:hAnsi="Times New Roman" w:cs="Times New Roman"/>
                <w:color w:val="000000"/>
                <w:lang w:eastAsia="ru-RU"/>
              </w:rPr>
              <w:t>Место доставки</w:t>
            </w:r>
          </w:p>
        </w:tc>
        <w:tc>
          <w:tcPr>
            <w:tcW w:w="11864" w:type="dxa"/>
            <w:gridSpan w:val="6"/>
            <w:tcBorders>
              <w:top w:val="single" w:sz="4" w:space="0" w:color="auto"/>
              <w:left w:val="nil"/>
              <w:bottom w:val="single" w:sz="4" w:space="0" w:color="auto"/>
              <w:right w:val="single" w:sz="4" w:space="0" w:color="000000"/>
            </w:tcBorders>
          </w:tcPr>
          <w:p w:rsidR="00DA1235" w:rsidRPr="00597AAB" w:rsidRDefault="00DA1235" w:rsidP="00DA1235">
            <w:pPr>
              <w:spacing w:after="0" w:line="240" w:lineRule="auto"/>
              <w:rPr>
                <w:rFonts w:ascii="Times New Roman" w:eastAsia="Times New Roman" w:hAnsi="Times New Roman" w:cs="Times New Roman"/>
                <w:color w:val="000000"/>
                <w:lang w:eastAsia="ru-RU"/>
              </w:rPr>
            </w:pPr>
            <w:r w:rsidRPr="00597AAB">
              <w:rPr>
                <w:rFonts w:ascii="Times New Roman" w:hAnsi="Times New Roman" w:cs="Times New Roman"/>
                <w:color w:val="000000"/>
              </w:rPr>
              <w:t>г. Уфа, ул. Каспийская, 14</w:t>
            </w:r>
          </w:p>
        </w:tc>
      </w:tr>
    </w:tbl>
    <w:p w:rsidR="00CA339E" w:rsidRDefault="00CA339E" w:rsidP="0024087B">
      <w:pPr>
        <w:rPr>
          <w:b/>
        </w:rPr>
      </w:pPr>
    </w:p>
    <w:p w:rsidR="0099084D" w:rsidRDefault="0099084D" w:rsidP="0099084D">
      <w:pPr>
        <w:pStyle w:val="a4"/>
        <w:numPr>
          <w:ilvl w:val="1"/>
          <w:numId w:val="7"/>
        </w:numPr>
        <w:ind w:left="567"/>
        <w:rPr>
          <w:b/>
        </w:rPr>
      </w:pPr>
      <w:r w:rsidRPr="0099084D">
        <w:rPr>
          <w:b/>
        </w:rPr>
        <w:t>Т</w:t>
      </w:r>
      <w:r>
        <w:rPr>
          <w:b/>
        </w:rPr>
        <w:t>ехнические требования</w:t>
      </w:r>
      <w:r w:rsidR="00040276">
        <w:rPr>
          <w:b/>
        </w:rPr>
        <w:t xml:space="preserve"> представлены в отдельном файле «Приложение № 1 к Документации Технические требования» </w:t>
      </w:r>
    </w:p>
    <w:p w:rsidR="00CA339E" w:rsidRDefault="00CA339E" w:rsidP="0024087B">
      <w:pPr>
        <w:rPr>
          <w:b/>
        </w:rPr>
      </w:pP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Cs/>
          <w:sz w:val="10"/>
          <w:szCs w:val="10"/>
        </w:rPr>
      </w:pPr>
    </w:p>
    <w:p w:rsidR="004B3CB2" w:rsidRDefault="004B3CB2" w:rsidP="000A43D0">
      <w:pPr>
        <w:rPr>
          <w:b/>
        </w:rPr>
        <w:sectPr w:rsidR="004B3CB2" w:rsidSect="004B3CB2">
          <w:pgSz w:w="16838" w:h="11906" w:orient="landscape"/>
          <w:pgMar w:top="510" w:right="851" w:bottom="709" w:left="709" w:header="0" w:footer="0" w:gutter="0"/>
          <w:cols w:space="708"/>
          <w:docGrid w:linePitch="360"/>
        </w:sectPr>
      </w:pPr>
    </w:p>
    <w:p w:rsidR="00E17A42" w:rsidRDefault="00E17A42" w:rsidP="00E17A42">
      <w:pPr>
        <w:rPr>
          <w:rFonts w:ascii="Times New Roman" w:hAnsi="Times New Roman" w:cs="Times New Roman"/>
          <w:b/>
          <w:color w:val="1F3864" w:themeColor="accent5" w:themeShade="80"/>
          <w:sz w:val="28"/>
          <w:szCs w:val="36"/>
        </w:rPr>
      </w:pPr>
      <w:r w:rsidRPr="007C1418">
        <w:rPr>
          <w:rFonts w:ascii="Times New Roman" w:hAnsi="Times New Roman" w:cs="Times New Roman"/>
          <w:b/>
          <w:color w:val="1F3864" w:themeColor="accent5" w:themeShade="80"/>
          <w:sz w:val="28"/>
          <w:szCs w:val="36"/>
        </w:rPr>
        <w:t xml:space="preserve">Раздел </w:t>
      </w:r>
      <w:r w:rsidRPr="007C1418">
        <w:rPr>
          <w:rFonts w:ascii="Times New Roman" w:hAnsi="Times New Roman" w:cs="Times New Roman"/>
          <w:b/>
          <w:color w:val="1F3864" w:themeColor="accent5" w:themeShade="80"/>
          <w:sz w:val="28"/>
          <w:szCs w:val="36"/>
          <w:lang w:val="en-US"/>
        </w:rPr>
        <w:t>V</w:t>
      </w:r>
      <w:r w:rsidR="007C1418">
        <w:rPr>
          <w:rFonts w:ascii="Times New Roman" w:hAnsi="Times New Roman" w:cs="Times New Roman"/>
          <w:b/>
          <w:color w:val="1F3864" w:themeColor="accent5" w:themeShade="80"/>
          <w:sz w:val="28"/>
          <w:szCs w:val="36"/>
        </w:rPr>
        <w:t>.</w:t>
      </w:r>
      <w:r w:rsidRPr="007C1418">
        <w:rPr>
          <w:rFonts w:ascii="Times New Roman" w:hAnsi="Times New Roman" w:cs="Times New Roman"/>
          <w:b/>
          <w:color w:val="1F3864" w:themeColor="accent5" w:themeShade="80"/>
          <w:sz w:val="28"/>
          <w:szCs w:val="36"/>
        </w:rPr>
        <w:t xml:space="preserve"> П</w:t>
      </w:r>
      <w:r w:rsidR="007C1418" w:rsidRPr="007C1418">
        <w:rPr>
          <w:rFonts w:ascii="Times New Roman" w:hAnsi="Times New Roman" w:cs="Times New Roman"/>
          <w:b/>
          <w:color w:val="1F3864" w:themeColor="accent5" w:themeShade="80"/>
          <w:sz w:val="28"/>
          <w:szCs w:val="36"/>
        </w:rPr>
        <w:t>роект договора</w:t>
      </w:r>
      <w:r w:rsidR="003F4361" w:rsidRPr="007C1418">
        <w:rPr>
          <w:rFonts w:ascii="Times New Roman" w:hAnsi="Times New Roman" w:cs="Times New Roman"/>
          <w:b/>
          <w:color w:val="1F3864" w:themeColor="accent5" w:themeShade="80"/>
          <w:sz w:val="28"/>
          <w:szCs w:val="36"/>
        </w:rPr>
        <w:t xml:space="preserve"> </w:t>
      </w:r>
    </w:p>
    <w:p w:rsidR="004E562F" w:rsidRDefault="004E562F" w:rsidP="004E562F">
      <w:pPr>
        <w:jc w:val="right"/>
        <w:outlineLvl w:val="0"/>
        <w:rPr>
          <w:b/>
        </w:rPr>
      </w:pPr>
    </w:p>
    <w:p w:rsidR="004E562F" w:rsidRPr="004E562F" w:rsidRDefault="004E562F" w:rsidP="004E562F">
      <w:pPr>
        <w:jc w:val="center"/>
        <w:outlineLvl w:val="0"/>
        <w:rPr>
          <w:rFonts w:ascii="Times New Roman" w:hAnsi="Times New Roman" w:cs="Times New Roman"/>
          <w:b/>
          <w:sz w:val="24"/>
          <w:szCs w:val="24"/>
        </w:rPr>
      </w:pPr>
      <w:r w:rsidRPr="004E562F">
        <w:rPr>
          <w:rFonts w:ascii="Times New Roman" w:hAnsi="Times New Roman" w:cs="Times New Roman"/>
          <w:b/>
          <w:sz w:val="24"/>
          <w:szCs w:val="24"/>
        </w:rPr>
        <w:t>Договор поставки (рамочный)</w:t>
      </w:r>
      <w:r w:rsidRPr="004E562F">
        <w:rPr>
          <w:rFonts w:ascii="Times New Roman" w:hAnsi="Times New Roman" w:cs="Times New Roman"/>
          <w:b/>
          <w:sz w:val="24"/>
          <w:szCs w:val="24"/>
        </w:rPr>
        <w:br/>
        <w:t>№</w:t>
      </w:r>
    </w:p>
    <w:tbl>
      <w:tblPr>
        <w:tblW w:w="0" w:type="auto"/>
        <w:tblLook w:val="04A0" w:firstRow="1" w:lastRow="0" w:firstColumn="1" w:lastColumn="0" w:noHBand="0" w:noVBand="1"/>
      </w:tblPr>
      <w:tblGrid>
        <w:gridCol w:w="2959"/>
        <w:gridCol w:w="613"/>
        <w:gridCol w:w="2806"/>
        <w:gridCol w:w="2977"/>
      </w:tblGrid>
      <w:tr w:rsidR="004E562F" w:rsidRPr="004E562F" w:rsidTr="004E562F">
        <w:trPr>
          <w:trHeight w:val="80"/>
        </w:trPr>
        <w:tc>
          <w:tcPr>
            <w:tcW w:w="2959" w:type="dxa"/>
            <w:shd w:val="clear" w:color="auto" w:fill="auto"/>
            <w:vAlign w:val="center"/>
          </w:tcPr>
          <w:p w:rsidR="004E562F" w:rsidRPr="004E562F" w:rsidRDefault="004E562F" w:rsidP="00A60037">
            <w:pPr>
              <w:pStyle w:val="western"/>
              <w:spacing w:before="0" w:after="0"/>
              <w:jc w:val="left"/>
              <w:rPr>
                <w:rFonts w:ascii="Times New Roman" w:hAnsi="Times New Roman" w:cs="Times New Roman"/>
                <w:b/>
                <w:lang w:eastAsia="en-US"/>
              </w:rPr>
            </w:pPr>
          </w:p>
        </w:tc>
        <w:tc>
          <w:tcPr>
            <w:tcW w:w="613" w:type="dxa"/>
            <w:shd w:val="clear" w:color="auto" w:fill="auto"/>
            <w:vAlign w:val="center"/>
          </w:tcPr>
          <w:p w:rsidR="004E562F" w:rsidRPr="004E562F" w:rsidRDefault="004E562F" w:rsidP="00A60037">
            <w:pPr>
              <w:pStyle w:val="western"/>
              <w:spacing w:before="0" w:after="0"/>
              <w:jc w:val="center"/>
              <w:rPr>
                <w:rFonts w:ascii="Times New Roman" w:hAnsi="Times New Roman" w:cs="Times New Roman"/>
                <w:b/>
                <w:lang w:eastAsia="en-US"/>
              </w:rPr>
            </w:pPr>
          </w:p>
        </w:tc>
        <w:tc>
          <w:tcPr>
            <w:tcW w:w="2806" w:type="dxa"/>
          </w:tcPr>
          <w:p w:rsidR="004E562F" w:rsidRPr="004E562F" w:rsidRDefault="004E562F" w:rsidP="00A60037">
            <w:pPr>
              <w:pStyle w:val="western"/>
              <w:spacing w:before="0" w:after="0"/>
              <w:jc w:val="right"/>
              <w:rPr>
                <w:rFonts w:ascii="Times New Roman" w:hAnsi="Times New Roman" w:cs="Times New Roman"/>
                <w:b/>
                <w:lang w:eastAsia="en-US"/>
              </w:rPr>
            </w:pPr>
          </w:p>
        </w:tc>
        <w:tc>
          <w:tcPr>
            <w:tcW w:w="2977" w:type="dxa"/>
            <w:shd w:val="clear" w:color="auto" w:fill="auto"/>
            <w:vAlign w:val="center"/>
          </w:tcPr>
          <w:p w:rsidR="004E562F" w:rsidRPr="004E562F" w:rsidRDefault="004E562F" w:rsidP="00A60037">
            <w:pPr>
              <w:pStyle w:val="western"/>
              <w:spacing w:before="0" w:after="0"/>
              <w:jc w:val="right"/>
              <w:rPr>
                <w:rFonts w:ascii="Times New Roman" w:hAnsi="Times New Roman" w:cs="Times New Roman"/>
                <w:b/>
                <w:lang w:eastAsia="en-US"/>
              </w:rPr>
            </w:pPr>
          </w:p>
        </w:tc>
      </w:tr>
      <w:tr w:rsidR="004E562F" w:rsidRPr="004E562F" w:rsidTr="004E562F">
        <w:tc>
          <w:tcPr>
            <w:tcW w:w="2959" w:type="dxa"/>
            <w:shd w:val="clear" w:color="auto" w:fill="auto"/>
            <w:vAlign w:val="center"/>
          </w:tcPr>
          <w:p w:rsidR="004E562F" w:rsidRPr="004E562F" w:rsidRDefault="004E562F" w:rsidP="00A60037">
            <w:pPr>
              <w:pStyle w:val="western"/>
              <w:spacing w:before="0" w:after="0"/>
              <w:jc w:val="left"/>
              <w:rPr>
                <w:rFonts w:ascii="Times New Roman" w:hAnsi="Times New Roman" w:cs="Times New Roman"/>
                <w:b/>
                <w:lang w:eastAsia="en-US"/>
              </w:rPr>
            </w:pPr>
            <w:bookmarkStart w:id="118" w:name="Наименование_поселен"/>
            <w:r w:rsidRPr="004E562F">
              <w:rPr>
                <w:rFonts w:ascii="Times New Roman" w:hAnsi="Times New Roman" w:cs="Times New Roman"/>
              </w:rPr>
              <w:t xml:space="preserve">г. </w:t>
            </w:r>
            <w:bookmarkEnd w:id="118"/>
            <w:r w:rsidRPr="004E562F">
              <w:rPr>
                <w:rFonts w:ascii="Times New Roman" w:hAnsi="Times New Roman" w:cs="Times New Roman"/>
              </w:rPr>
              <w:t>Уфа</w:t>
            </w:r>
          </w:p>
        </w:tc>
        <w:tc>
          <w:tcPr>
            <w:tcW w:w="613" w:type="dxa"/>
            <w:shd w:val="clear" w:color="auto" w:fill="auto"/>
            <w:vAlign w:val="center"/>
          </w:tcPr>
          <w:p w:rsidR="004E562F" w:rsidRPr="004E562F" w:rsidRDefault="004E562F" w:rsidP="00A60037">
            <w:pPr>
              <w:pStyle w:val="western"/>
              <w:spacing w:before="0" w:after="0"/>
              <w:jc w:val="center"/>
              <w:rPr>
                <w:rFonts w:ascii="Times New Roman" w:hAnsi="Times New Roman" w:cs="Times New Roman"/>
                <w:b/>
                <w:lang w:eastAsia="en-US"/>
              </w:rPr>
            </w:pPr>
          </w:p>
        </w:tc>
        <w:tc>
          <w:tcPr>
            <w:tcW w:w="2806" w:type="dxa"/>
          </w:tcPr>
          <w:p w:rsidR="004E562F" w:rsidRPr="004E562F" w:rsidRDefault="004E562F" w:rsidP="00A60037">
            <w:pPr>
              <w:pStyle w:val="western"/>
              <w:spacing w:before="0" w:after="0"/>
              <w:jc w:val="right"/>
              <w:rPr>
                <w:rFonts w:ascii="Times New Roman" w:hAnsi="Times New Roman" w:cs="Times New Roman"/>
              </w:rPr>
            </w:pPr>
          </w:p>
        </w:tc>
        <w:tc>
          <w:tcPr>
            <w:tcW w:w="2977" w:type="dxa"/>
            <w:shd w:val="clear" w:color="auto" w:fill="auto"/>
            <w:vAlign w:val="center"/>
          </w:tcPr>
          <w:p w:rsidR="004E562F" w:rsidRPr="004E562F" w:rsidRDefault="004E562F" w:rsidP="00A60037">
            <w:pPr>
              <w:pStyle w:val="western"/>
              <w:spacing w:before="0" w:after="0"/>
              <w:jc w:val="right"/>
              <w:rPr>
                <w:rFonts w:ascii="Times New Roman" w:hAnsi="Times New Roman" w:cs="Times New Roman"/>
                <w:b/>
                <w:lang w:eastAsia="en-US"/>
              </w:rPr>
            </w:pPr>
            <w:r w:rsidRPr="004E562F">
              <w:rPr>
                <w:rFonts w:ascii="Times New Roman" w:hAnsi="Times New Roman" w:cs="Times New Roman"/>
              </w:rPr>
              <w:t>«                 » 2017 года</w:t>
            </w:r>
          </w:p>
        </w:tc>
      </w:tr>
      <w:tr w:rsidR="004E562F" w:rsidRPr="004E562F" w:rsidTr="004E562F">
        <w:tc>
          <w:tcPr>
            <w:tcW w:w="2959" w:type="dxa"/>
            <w:shd w:val="clear" w:color="auto" w:fill="auto"/>
            <w:vAlign w:val="center"/>
          </w:tcPr>
          <w:p w:rsidR="004E562F" w:rsidRPr="004E562F" w:rsidRDefault="004E562F" w:rsidP="00A60037">
            <w:pPr>
              <w:pStyle w:val="western"/>
              <w:spacing w:before="0" w:after="0"/>
              <w:jc w:val="left"/>
              <w:rPr>
                <w:rFonts w:ascii="Times New Roman" w:hAnsi="Times New Roman" w:cs="Times New Roman"/>
                <w:b/>
                <w:lang w:eastAsia="en-US"/>
              </w:rPr>
            </w:pPr>
          </w:p>
        </w:tc>
        <w:tc>
          <w:tcPr>
            <w:tcW w:w="613" w:type="dxa"/>
            <w:shd w:val="clear" w:color="auto" w:fill="auto"/>
            <w:vAlign w:val="center"/>
          </w:tcPr>
          <w:p w:rsidR="004E562F" w:rsidRPr="004E562F" w:rsidRDefault="004E562F" w:rsidP="00A60037">
            <w:pPr>
              <w:pStyle w:val="western"/>
              <w:spacing w:before="0" w:after="0"/>
              <w:jc w:val="center"/>
              <w:rPr>
                <w:rFonts w:ascii="Times New Roman" w:hAnsi="Times New Roman" w:cs="Times New Roman"/>
                <w:b/>
                <w:lang w:eastAsia="en-US"/>
              </w:rPr>
            </w:pPr>
          </w:p>
        </w:tc>
        <w:tc>
          <w:tcPr>
            <w:tcW w:w="2806" w:type="dxa"/>
          </w:tcPr>
          <w:p w:rsidR="004E562F" w:rsidRPr="004E562F" w:rsidRDefault="004E562F" w:rsidP="00A60037">
            <w:pPr>
              <w:pStyle w:val="western"/>
              <w:spacing w:before="0" w:after="0"/>
              <w:jc w:val="right"/>
              <w:rPr>
                <w:rFonts w:ascii="Times New Roman" w:hAnsi="Times New Roman" w:cs="Times New Roman"/>
                <w:b/>
                <w:lang w:eastAsia="en-US"/>
              </w:rPr>
            </w:pPr>
          </w:p>
        </w:tc>
        <w:tc>
          <w:tcPr>
            <w:tcW w:w="2977" w:type="dxa"/>
            <w:shd w:val="clear" w:color="auto" w:fill="auto"/>
            <w:vAlign w:val="center"/>
          </w:tcPr>
          <w:p w:rsidR="004E562F" w:rsidRPr="004E562F" w:rsidRDefault="004E562F" w:rsidP="00A60037">
            <w:pPr>
              <w:pStyle w:val="western"/>
              <w:spacing w:before="0" w:after="0"/>
              <w:jc w:val="right"/>
              <w:rPr>
                <w:rFonts w:ascii="Times New Roman" w:hAnsi="Times New Roman" w:cs="Times New Roman"/>
                <w:b/>
                <w:lang w:eastAsia="en-US"/>
              </w:rPr>
            </w:pPr>
          </w:p>
        </w:tc>
      </w:tr>
    </w:tbl>
    <w:p w:rsidR="004E562F" w:rsidRPr="004E562F" w:rsidRDefault="00AA0ACA" w:rsidP="004E562F">
      <w:pPr>
        <w:spacing w:after="120"/>
        <w:ind w:firstLine="709"/>
        <w:jc w:val="both"/>
        <w:rPr>
          <w:rFonts w:ascii="Times New Roman" w:hAnsi="Times New Roman" w:cs="Times New Roman"/>
          <w:sz w:val="24"/>
          <w:szCs w:val="24"/>
        </w:rPr>
      </w:pPr>
      <w:r w:rsidRPr="00602E48">
        <w:rPr>
          <w:rFonts w:ascii="Times New Roman" w:eastAsia="Times New Roman" w:hAnsi="Times New Roman" w:cs="Times New Roman"/>
          <w:b/>
          <w:sz w:val="24"/>
          <w:szCs w:val="24"/>
          <w:lang w:eastAsia="ru-RU"/>
        </w:rPr>
        <w:t>Публичное акционерное общество «Башинформсвязь»</w:t>
      </w:r>
      <w:r w:rsidRPr="00602E48">
        <w:rPr>
          <w:rFonts w:ascii="Times New Roman" w:eastAsia="Times New Roman" w:hAnsi="Times New Roman" w:cs="Times New Roman"/>
          <w:sz w:val="24"/>
          <w:szCs w:val="24"/>
          <w:lang w:eastAsia="ru-RU"/>
        </w:rPr>
        <w:t>,</w:t>
      </w:r>
      <w:bookmarkStart w:id="119" w:name="Согласование_роду"/>
      <w:r w:rsidRPr="00602E48">
        <w:rPr>
          <w:rFonts w:ascii="Times New Roman" w:eastAsia="Times New Roman" w:hAnsi="Times New Roman" w:cs="Times New Roman"/>
          <w:sz w:val="24"/>
          <w:szCs w:val="24"/>
          <w:lang w:eastAsia="ru-RU"/>
        </w:rPr>
        <w:t xml:space="preserve"> именуемое</w:t>
      </w:r>
      <w:bookmarkEnd w:id="119"/>
      <w:r w:rsidRPr="00602E48">
        <w:rPr>
          <w:rFonts w:ascii="Times New Roman" w:eastAsia="Times New Roman" w:hAnsi="Times New Roman" w:cs="Times New Roman"/>
          <w:sz w:val="24"/>
          <w:szCs w:val="24"/>
          <w:lang w:eastAsia="ru-RU"/>
        </w:rPr>
        <w:t xml:space="preserve"> в дальнейшем «Покупатель», в лице Генерального директора Долгоаршинных Марата Гайнулловича, действующего</w:t>
      </w:r>
      <w:r w:rsidRPr="00602E48">
        <w:rPr>
          <w:rFonts w:ascii="Times New Roman" w:eastAsia="Times New Roman" w:hAnsi="Times New Roman" w:cs="Times New Roman"/>
          <w:i/>
          <w:sz w:val="24"/>
          <w:szCs w:val="24"/>
          <w:lang w:eastAsia="ru-RU"/>
        </w:rPr>
        <w:t xml:space="preserve"> </w:t>
      </w:r>
      <w:r w:rsidRPr="00602E48">
        <w:rPr>
          <w:rFonts w:ascii="Times New Roman" w:eastAsia="Times New Roman" w:hAnsi="Times New Roman" w:cs="Times New Roman"/>
          <w:sz w:val="24"/>
          <w:szCs w:val="24"/>
          <w:lang w:eastAsia="ru-RU"/>
        </w:rPr>
        <w:t xml:space="preserve">на основании Устава, с одной стороны, и </w:t>
      </w:r>
      <w:r w:rsidRPr="00602E48">
        <w:rPr>
          <w:rFonts w:ascii="Times New Roman" w:eastAsia="Times New Roman" w:hAnsi="Times New Roman" w:cs="Times New Roman"/>
          <w:b/>
          <w:sz w:val="24"/>
          <w:szCs w:val="24"/>
          <w:lang w:eastAsia="ru-RU"/>
        </w:rPr>
        <w:t>________________________________</w:t>
      </w:r>
      <w:r w:rsidRPr="00602E48">
        <w:rPr>
          <w:rFonts w:ascii="Times New Roman" w:eastAsia="Times New Roman" w:hAnsi="Times New Roman" w:cs="Times New Roman"/>
          <w:sz w:val="24"/>
          <w:szCs w:val="24"/>
          <w:lang w:eastAsia="ru-RU"/>
        </w:rPr>
        <w:t>, именуемое в дальнейшем «Поставщик», в лице __________________________________________ действующего на основании_____________, с другой стороны, совместно именуемые «Стороны», заключили настоящий Договор поставки (далее – «Договор») о нижеследующем:</w:t>
      </w:r>
    </w:p>
    <w:p w:rsidR="004E562F" w:rsidRPr="004E562F" w:rsidRDefault="004E562F" w:rsidP="004E562F">
      <w:pPr>
        <w:spacing w:after="120"/>
        <w:ind w:firstLine="709"/>
        <w:jc w:val="both"/>
        <w:rPr>
          <w:rFonts w:ascii="Times New Roman" w:hAnsi="Times New Roman" w:cs="Times New Roman"/>
          <w:sz w:val="24"/>
          <w:szCs w:val="24"/>
        </w:rPr>
      </w:pPr>
    </w:p>
    <w:p w:rsidR="004E562F" w:rsidRPr="004E562F" w:rsidRDefault="004E562F" w:rsidP="004E562F">
      <w:pPr>
        <w:spacing w:after="120"/>
        <w:ind w:firstLine="709"/>
        <w:jc w:val="both"/>
        <w:rPr>
          <w:rFonts w:ascii="Times New Roman" w:hAnsi="Times New Roman" w:cs="Times New Roman"/>
          <w:b/>
          <w:sz w:val="24"/>
          <w:szCs w:val="24"/>
        </w:rPr>
      </w:pPr>
      <w:r w:rsidRPr="004E562F">
        <w:rPr>
          <w:rFonts w:ascii="Times New Roman" w:hAnsi="Times New Roman" w:cs="Times New Roman"/>
          <w:sz w:val="24"/>
          <w:szCs w:val="24"/>
        </w:rPr>
        <w:t xml:space="preserve">                                               </w:t>
      </w:r>
      <w:r w:rsidRPr="004E562F">
        <w:rPr>
          <w:rFonts w:ascii="Times New Roman" w:hAnsi="Times New Roman" w:cs="Times New Roman"/>
          <w:b/>
          <w:sz w:val="24"/>
          <w:szCs w:val="24"/>
        </w:rPr>
        <w:t xml:space="preserve">Термины и определения </w:t>
      </w:r>
    </w:p>
    <w:p w:rsidR="004E562F" w:rsidRPr="00AA0ACA" w:rsidRDefault="004E562F" w:rsidP="004E562F">
      <w:pPr>
        <w:pStyle w:val="western"/>
        <w:numPr>
          <w:ilvl w:val="1"/>
          <w:numId w:val="7"/>
        </w:numPr>
        <w:spacing w:before="0" w:after="120"/>
        <w:ind w:firstLine="709"/>
        <w:rPr>
          <w:rFonts w:ascii="Times New Roman" w:hAnsi="Times New Roman" w:cs="Times New Roman"/>
          <w:lang w:eastAsia="en-US"/>
        </w:rPr>
      </w:pPr>
      <w:r w:rsidRPr="004E562F">
        <w:rPr>
          <w:rFonts w:ascii="Times New Roman" w:hAnsi="Times New Roman" w:cs="Times New Roman"/>
          <w:lang w:eastAsia="en-US"/>
        </w:rPr>
        <w:t xml:space="preserve">Используемые в настоящем Договоре термины и определения означают </w:t>
      </w:r>
      <w:r w:rsidRPr="00AA0ACA">
        <w:rPr>
          <w:rFonts w:ascii="Times New Roman" w:hAnsi="Times New Roman" w:cs="Times New Roman"/>
          <w:lang w:eastAsia="en-US"/>
        </w:rPr>
        <w:t>следующее:</w:t>
      </w:r>
    </w:p>
    <w:p w:rsidR="004E562F" w:rsidRPr="00AA0ACA" w:rsidRDefault="004E562F" w:rsidP="004E562F">
      <w:pPr>
        <w:pStyle w:val="western"/>
        <w:numPr>
          <w:ilvl w:val="2"/>
          <w:numId w:val="7"/>
        </w:numPr>
        <w:spacing w:before="0" w:after="120"/>
        <w:ind w:firstLine="709"/>
        <w:rPr>
          <w:rFonts w:ascii="Times New Roman" w:hAnsi="Times New Roman" w:cs="Times New Roman"/>
          <w:lang w:eastAsia="en-US"/>
        </w:rPr>
      </w:pPr>
      <w:r w:rsidRPr="00AA0ACA">
        <w:rPr>
          <w:rFonts w:ascii="Times New Roman" w:hAnsi="Times New Roman" w:cs="Times New Roman"/>
          <w:b/>
          <w:lang w:eastAsia="en-US"/>
        </w:rPr>
        <w:t xml:space="preserve">Срок доставки </w:t>
      </w:r>
      <w:r w:rsidRPr="00AA0ACA">
        <w:rPr>
          <w:rFonts w:ascii="Times New Roman" w:hAnsi="Times New Roman" w:cs="Times New Roman"/>
          <w:lang w:eastAsia="en-US"/>
        </w:rPr>
        <w:t>– это указанный в согласованном Сторонами Заказе</w:t>
      </w:r>
      <w:r w:rsidRPr="00AA0ACA" w:rsidDel="007114B1">
        <w:rPr>
          <w:rFonts w:ascii="Times New Roman" w:hAnsi="Times New Roman" w:cs="Times New Roman"/>
          <w:lang w:eastAsia="en-US"/>
        </w:rPr>
        <w:t xml:space="preserve"> </w:t>
      </w:r>
      <w:r w:rsidRPr="00AA0ACA">
        <w:rPr>
          <w:rFonts w:ascii="Times New Roman" w:hAnsi="Times New Roman" w:cs="Times New Roman"/>
          <w:lang w:eastAsia="en-US"/>
        </w:rPr>
        <w:t xml:space="preserve">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30 календарных дней, с момента подписания сторонами Заказа. </w:t>
      </w:r>
      <w:r w:rsidR="00DA1235" w:rsidRPr="00597AAB">
        <w:rPr>
          <w:rFonts w:ascii="Times New Roman" w:eastAsia="MS Mincho" w:hAnsi="Times New Roman" w:cs="Times New Roman"/>
          <w:lang w:eastAsia="ja-JP"/>
        </w:rPr>
        <w:t xml:space="preserve">Поставка </w:t>
      </w:r>
      <w:r w:rsidR="00DA1235">
        <w:rPr>
          <w:rFonts w:ascii="Times New Roman" w:eastAsia="MS Mincho" w:hAnsi="Times New Roman" w:cs="Times New Roman"/>
          <w:lang w:eastAsia="ja-JP"/>
        </w:rPr>
        <w:t xml:space="preserve">партии Товара по </w:t>
      </w:r>
      <w:r w:rsidR="00DA1235" w:rsidRPr="00597AAB">
        <w:rPr>
          <w:rFonts w:ascii="Times New Roman" w:eastAsia="MS Mincho" w:hAnsi="Times New Roman" w:cs="Times New Roman"/>
          <w:lang w:eastAsia="ja-JP"/>
        </w:rPr>
        <w:t>перв</w:t>
      </w:r>
      <w:r w:rsidR="00DA1235">
        <w:rPr>
          <w:rFonts w:ascii="Times New Roman" w:eastAsia="MS Mincho" w:hAnsi="Times New Roman" w:cs="Times New Roman"/>
          <w:lang w:eastAsia="ja-JP"/>
        </w:rPr>
        <w:t>ому</w:t>
      </w:r>
      <w:r w:rsidR="00DA1235" w:rsidRPr="00597AAB">
        <w:rPr>
          <w:rFonts w:ascii="Times New Roman" w:eastAsia="MS Mincho" w:hAnsi="Times New Roman" w:cs="Times New Roman"/>
          <w:lang w:eastAsia="ja-JP"/>
        </w:rPr>
        <w:t xml:space="preserve"> заказ</w:t>
      </w:r>
      <w:r w:rsidR="00DA1235">
        <w:rPr>
          <w:rFonts w:ascii="Times New Roman" w:eastAsia="MS Mincho" w:hAnsi="Times New Roman" w:cs="Times New Roman"/>
          <w:lang w:eastAsia="ja-JP"/>
        </w:rPr>
        <w:t>у производится</w:t>
      </w:r>
      <w:r w:rsidR="00DA1235" w:rsidRPr="00597AAB">
        <w:rPr>
          <w:rFonts w:ascii="Times New Roman" w:eastAsia="MS Mincho" w:hAnsi="Times New Roman" w:cs="Times New Roman"/>
          <w:lang w:eastAsia="ja-JP"/>
        </w:rPr>
        <w:t xml:space="preserve"> в течени</w:t>
      </w:r>
      <w:r w:rsidR="00DA1235">
        <w:rPr>
          <w:rFonts w:ascii="Times New Roman" w:eastAsia="MS Mincho" w:hAnsi="Times New Roman" w:cs="Times New Roman"/>
          <w:lang w:eastAsia="ja-JP"/>
        </w:rPr>
        <w:t>е</w:t>
      </w:r>
      <w:r w:rsidR="00DA1235" w:rsidRPr="00597AAB">
        <w:rPr>
          <w:rFonts w:ascii="Times New Roman" w:eastAsia="MS Mincho" w:hAnsi="Times New Roman" w:cs="Times New Roman"/>
          <w:lang w:eastAsia="ja-JP"/>
        </w:rPr>
        <w:t xml:space="preserve"> 10 дней с момента подписания </w:t>
      </w:r>
      <w:r w:rsidRPr="00AA0ACA">
        <w:rPr>
          <w:rFonts w:ascii="Times New Roman" w:hAnsi="Times New Roman" w:cs="Times New Roman"/>
          <w:lang w:eastAsia="en-US"/>
        </w:rPr>
        <w:t>Заказа №1.</w:t>
      </w:r>
    </w:p>
    <w:p w:rsidR="004E562F" w:rsidRPr="004E562F" w:rsidRDefault="004E562F" w:rsidP="004E562F">
      <w:pPr>
        <w:pStyle w:val="a4"/>
        <w:numPr>
          <w:ilvl w:val="2"/>
          <w:numId w:val="7"/>
        </w:numPr>
        <w:ind w:firstLine="709"/>
        <w:rPr>
          <w:color w:val="FF0000"/>
          <w:lang w:eastAsia="en-US"/>
        </w:rPr>
      </w:pPr>
      <w:r w:rsidRPr="004E562F">
        <w:rPr>
          <w:b/>
          <w:lang w:eastAsia="en-US"/>
        </w:rPr>
        <w:t xml:space="preserve">Место доставки </w:t>
      </w:r>
      <w:r w:rsidRPr="004E562F">
        <w:rPr>
          <w:lang w:eastAsia="en-US"/>
        </w:rPr>
        <w:t>– это указанный в согласованном Сторонами Заказе адрес, по которому Товар (Партия Товара) должен быть доставлен и передан Покупателю.</w:t>
      </w:r>
      <w:r w:rsidRPr="004E562F">
        <w:t xml:space="preserve"> </w:t>
      </w:r>
    </w:p>
    <w:p w:rsidR="004E562F" w:rsidRPr="004E562F" w:rsidRDefault="004E562F" w:rsidP="004E562F">
      <w:pPr>
        <w:pStyle w:val="western"/>
        <w:numPr>
          <w:ilvl w:val="2"/>
          <w:numId w:val="7"/>
        </w:numPr>
        <w:spacing w:before="0" w:after="120"/>
        <w:ind w:firstLine="709"/>
        <w:rPr>
          <w:rFonts w:ascii="Times New Roman" w:hAnsi="Times New Roman" w:cs="Times New Roman"/>
          <w:lang w:eastAsia="en-US"/>
        </w:rPr>
      </w:pPr>
      <w:r w:rsidRPr="004E562F">
        <w:rPr>
          <w:rFonts w:ascii="Times New Roman" w:hAnsi="Times New Roman" w:cs="Times New Roman"/>
          <w:b/>
          <w:lang w:eastAsia="en-US"/>
        </w:rPr>
        <w:t xml:space="preserve">Товар </w:t>
      </w:r>
      <w:r w:rsidRPr="004E562F">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4E562F" w:rsidRPr="004E562F" w:rsidRDefault="004E562F" w:rsidP="004E562F">
      <w:pPr>
        <w:pStyle w:val="western"/>
        <w:numPr>
          <w:ilvl w:val="2"/>
          <w:numId w:val="7"/>
        </w:numPr>
        <w:spacing w:before="0" w:after="120"/>
        <w:ind w:firstLine="709"/>
        <w:rPr>
          <w:rFonts w:ascii="Times New Roman" w:hAnsi="Times New Roman" w:cs="Times New Roman"/>
          <w:lang w:eastAsia="en-US"/>
        </w:rPr>
      </w:pPr>
      <w:r w:rsidRPr="004E562F">
        <w:rPr>
          <w:rFonts w:ascii="Times New Roman" w:hAnsi="Times New Roman" w:cs="Times New Roman"/>
          <w:b/>
          <w:lang w:eastAsia="en-US"/>
        </w:rPr>
        <w:t>Партия Товара</w:t>
      </w:r>
      <w:r w:rsidRPr="004E562F">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4E562F" w:rsidRPr="004E562F" w:rsidRDefault="004E562F" w:rsidP="004E562F">
      <w:pPr>
        <w:numPr>
          <w:ilvl w:val="2"/>
          <w:numId w:val="7"/>
        </w:numPr>
        <w:spacing w:after="120" w:line="240" w:lineRule="auto"/>
        <w:ind w:firstLine="709"/>
        <w:jc w:val="both"/>
        <w:rPr>
          <w:rFonts w:ascii="Times New Roman" w:hAnsi="Times New Roman" w:cs="Times New Roman"/>
          <w:sz w:val="24"/>
          <w:szCs w:val="24"/>
        </w:rPr>
      </w:pPr>
      <w:r w:rsidRPr="004E562F">
        <w:rPr>
          <w:rFonts w:ascii="Times New Roman" w:hAnsi="Times New Roman" w:cs="Times New Roman"/>
          <w:b/>
          <w:sz w:val="24"/>
          <w:szCs w:val="24"/>
        </w:rPr>
        <w:t>Заказ</w:t>
      </w:r>
      <w:r w:rsidRPr="004E562F">
        <w:rPr>
          <w:rFonts w:ascii="Times New Roman" w:hAnsi="Times New Roman" w:cs="Times New Roman"/>
          <w:sz w:val="24"/>
          <w:szCs w:val="24"/>
        </w:rPr>
        <w:t xml:space="preserve"> – заказ на поставку Товара, согласованный Сторонами в порядке, предусмотренном разделом 11 настоящего Договора.</w:t>
      </w:r>
    </w:p>
    <w:p w:rsidR="004E562F" w:rsidRPr="004E562F" w:rsidRDefault="004E562F" w:rsidP="004E562F">
      <w:pPr>
        <w:numPr>
          <w:ilvl w:val="2"/>
          <w:numId w:val="7"/>
        </w:numPr>
        <w:spacing w:after="120" w:line="240" w:lineRule="auto"/>
        <w:ind w:firstLine="709"/>
        <w:jc w:val="both"/>
        <w:rPr>
          <w:rFonts w:ascii="Times New Roman" w:hAnsi="Times New Roman" w:cs="Times New Roman"/>
          <w:sz w:val="24"/>
          <w:szCs w:val="24"/>
        </w:rPr>
      </w:pPr>
      <w:r w:rsidRPr="004E562F">
        <w:rPr>
          <w:rFonts w:ascii="Times New Roman" w:hAnsi="Times New Roman" w:cs="Times New Roman"/>
          <w:b/>
          <w:sz w:val="24"/>
          <w:szCs w:val="24"/>
        </w:rPr>
        <w:t xml:space="preserve">Акт сдачи-приёмки Товара </w:t>
      </w:r>
      <w:r w:rsidRPr="004E562F">
        <w:rPr>
          <w:rFonts w:ascii="Times New Roman" w:hAnsi="Times New Roman" w:cs="Times New Roman"/>
          <w:sz w:val="24"/>
          <w:szCs w:val="24"/>
        </w:rPr>
        <w:t>– акт, подтверждающий приёмку и осмотр Покупателем соответствующей Партии Товара.</w:t>
      </w:r>
      <w:r w:rsidRPr="004E562F">
        <w:rPr>
          <w:rFonts w:ascii="Times New Roman" w:eastAsia="MS Mincho" w:hAnsi="Times New Roman" w:cs="Times New Roman"/>
          <w:sz w:val="24"/>
          <w:szCs w:val="24"/>
          <w:lang w:eastAsia="ja-JP"/>
        </w:rPr>
        <w:t xml:space="preserve"> </w:t>
      </w:r>
      <w:r w:rsidRPr="004E562F">
        <w:rPr>
          <w:rFonts w:ascii="Times New Roman" w:hAnsi="Times New Roman" w:cs="Times New Roman"/>
          <w:sz w:val="24"/>
          <w:szCs w:val="24"/>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4E562F" w:rsidRPr="004E562F" w:rsidRDefault="004E562F" w:rsidP="004E562F">
      <w:pPr>
        <w:numPr>
          <w:ilvl w:val="2"/>
          <w:numId w:val="7"/>
        </w:numPr>
        <w:spacing w:after="120" w:line="240" w:lineRule="auto"/>
        <w:ind w:firstLine="709"/>
        <w:jc w:val="both"/>
        <w:rPr>
          <w:rFonts w:ascii="Times New Roman" w:hAnsi="Times New Roman" w:cs="Times New Roman"/>
          <w:sz w:val="24"/>
          <w:szCs w:val="24"/>
        </w:rPr>
      </w:pPr>
      <w:r w:rsidRPr="004E562F">
        <w:rPr>
          <w:rFonts w:ascii="Times New Roman" w:hAnsi="Times New Roman" w:cs="Times New Roman"/>
          <w:b/>
          <w:sz w:val="24"/>
          <w:szCs w:val="24"/>
        </w:rPr>
        <w:t xml:space="preserve">Товарная накладная </w:t>
      </w:r>
      <w:r w:rsidRPr="004E562F">
        <w:rPr>
          <w:rFonts w:ascii="Times New Roman" w:hAnsi="Times New Roman" w:cs="Times New Roman"/>
          <w:sz w:val="24"/>
          <w:szCs w:val="24"/>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4E562F" w:rsidRPr="004E562F" w:rsidRDefault="004E562F" w:rsidP="004E562F">
      <w:pPr>
        <w:pStyle w:val="western"/>
        <w:numPr>
          <w:ilvl w:val="2"/>
          <w:numId w:val="7"/>
        </w:numPr>
        <w:spacing w:before="0" w:after="120"/>
        <w:ind w:firstLine="709"/>
        <w:rPr>
          <w:rFonts w:ascii="Times New Roman" w:hAnsi="Times New Roman" w:cs="Times New Roman"/>
          <w:lang w:eastAsia="en-US"/>
        </w:rPr>
      </w:pPr>
      <w:r w:rsidRPr="004E562F">
        <w:rPr>
          <w:rFonts w:ascii="Times New Roman" w:hAnsi="Times New Roman" w:cs="Times New Roman"/>
          <w:b/>
          <w:lang w:eastAsia="en-US"/>
        </w:rPr>
        <w:t>Цена Договора</w:t>
      </w:r>
      <w:r w:rsidRPr="004E562F">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4E562F">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4E562F">
        <w:rPr>
          <w:rFonts w:ascii="Times New Roman" w:hAnsi="Times New Roman" w:cs="Times New Roman"/>
          <w:lang w:eastAsia="en-US"/>
        </w:rPr>
        <w:t>.</w:t>
      </w:r>
    </w:p>
    <w:p w:rsidR="004E562F" w:rsidRPr="004E562F" w:rsidRDefault="004E562F" w:rsidP="004E562F">
      <w:pPr>
        <w:pStyle w:val="western"/>
        <w:numPr>
          <w:ilvl w:val="2"/>
          <w:numId w:val="7"/>
        </w:numPr>
        <w:spacing w:before="0" w:after="120"/>
        <w:ind w:firstLine="709"/>
        <w:rPr>
          <w:rFonts w:ascii="Times New Roman" w:hAnsi="Times New Roman" w:cs="Times New Roman"/>
          <w:lang w:eastAsia="en-US"/>
        </w:rPr>
      </w:pPr>
      <w:r w:rsidRPr="004E562F">
        <w:rPr>
          <w:rFonts w:ascii="Times New Roman" w:hAnsi="Times New Roman" w:cs="Times New Roman"/>
          <w:b/>
          <w:lang w:eastAsia="en-US"/>
        </w:rPr>
        <w:t>Цена за единицу Товара (</w:t>
      </w:r>
      <w:r w:rsidRPr="004E562F">
        <w:rPr>
          <w:rFonts w:ascii="Times New Roman" w:hAnsi="Times New Roman" w:cs="Times New Roman"/>
          <w:b/>
          <w:bCs/>
          <w:lang w:eastAsia="en-US"/>
        </w:rPr>
        <w:t>Цена за единицу измерения</w:t>
      </w:r>
      <w:r w:rsidRPr="004E562F">
        <w:rPr>
          <w:rFonts w:ascii="Times New Roman" w:hAnsi="Times New Roman" w:cs="Times New Roman"/>
          <w:b/>
          <w:lang w:eastAsia="en-US"/>
        </w:rPr>
        <w:t xml:space="preserve">) </w:t>
      </w:r>
      <w:r w:rsidRPr="004E562F">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4E562F" w:rsidRPr="004E562F" w:rsidRDefault="004E562F" w:rsidP="004E562F">
      <w:pPr>
        <w:pStyle w:val="western"/>
        <w:numPr>
          <w:ilvl w:val="2"/>
          <w:numId w:val="7"/>
        </w:numPr>
        <w:spacing w:before="0" w:after="120"/>
        <w:ind w:firstLine="709"/>
        <w:rPr>
          <w:rFonts w:ascii="Times New Roman" w:hAnsi="Times New Roman" w:cs="Times New Roman"/>
          <w:lang w:eastAsia="en-US"/>
        </w:rPr>
      </w:pPr>
      <w:r w:rsidRPr="004E562F">
        <w:rPr>
          <w:rFonts w:ascii="Times New Roman" w:hAnsi="Times New Roman" w:cs="Times New Roman"/>
          <w:b/>
          <w:lang w:eastAsia="en-US"/>
        </w:rPr>
        <w:t xml:space="preserve">Поставка </w:t>
      </w:r>
      <w:r w:rsidRPr="004E562F">
        <w:rPr>
          <w:rFonts w:ascii="Times New Roman" w:hAnsi="Times New Roman" w:cs="Times New Roman"/>
          <w:lang w:eastAsia="en-US"/>
        </w:rPr>
        <w:t>– доставка и передача Товара в Срок доставки в Месте доставки.</w:t>
      </w:r>
    </w:p>
    <w:p w:rsidR="004E562F" w:rsidRPr="008E6170" w:rsidRDefault="004E562F" w:rsidP="004E562F">
      <w:pPr>
        <w:pStyle w:val="western"/>
        <w:numPr>
          <w:ilvl w:val="2"/>
          <w:numId w:val="7"/>
        </w:numPr>
        <w:spacing w:before="0" w:after="120"/>
        <w:ind w:firstLine="709"/>
        <w:rPr>
          <w:rFonts w:ascii="Times New Roman" w:hAnsi="Times New Roman" w:cs="Times New Roman"/>
          <w:lang w:eastAsia="en-US"/>
        </w:rPr>
      </w:pPr>
      <w:r w:rsidRPr="004E562F">
        <w:rPr>
          <w:rFonts w:ascii="Times New Roman" w:hAnsi="Times New Roman" w:cs="Times New Roman"/>
          <w:b/>
          <w:lang w:eastAsia="en-US"/>
        </w:rPr>
        <w:t xml:space="preserve">Рабочий день </w:t>
      </w:r>
      <w:r w:rsidRPr="004E562F">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4E562F" w:rsidRPr="004E562F" w:rsidRDefault="004E562F" w:rsidP="004E562F">
      <w:pPr>
        <w:pStyle w:val="western"/>
        <w:keepNext/>
        <w:numPr>
          <w:ilvl w:val="0"/>
          <w:numId w:val="7"/>
        </w:numPr>
        <w:spacing w:before="240" w:after="120"/>
        <w:jc w:val="center"/>
        <w:outlineLvl w:val="1"/>
        <w:rPr>
          <w:rFonts w:ascii="Times New Roman" w:hAnsi="Times New Roman" w:cs="Times New Roman"/>
          <w:b/>
          <w:lang w:eastAsia="en-US"/>
        </w:rPr>
      </w:pPr>
      <w:r w:rsidRPr="004E562F">
        <w:rPr>
          <w:rFonts w:ascii="Times New Roman" w:hAnsi="Times New Roman" w:cs="Times New Roman"/>
          <w:b/>
          <w:lang w:eastAsia="en-US"/>
        </w:rPr>
        <w:t>Предмет настоящего Договора</w:t>
      </w:r>
    </w:p>
    <w:p w:rsidR="004E562F" w:rsidRPr="004E562F" w:rsidRDefault="004E562F" w:rsidP="004E562F">
      <w:pPr>
        <w:numPr>
          <w:ilvl w:val="1"/>
          <w:numId w:val="7"/>
        </w:numPr>
        <w:spacing w:after="120" w:line="240" w:lineRule="auto"/>
        <w:ind w:firstLine="709"/>
        <w:jc w:val="both"/>
        <w:rPr>
          <w:rFonts w:ascii="Times New Roman" w:hAnsi="Times New Roman" w:cs="Times New Roman"/>
          <w:sz w:val="24"/>
          <w:szCs w:val="24"/>
        </w:rPr>
      </w:pPr>
      <w:r w:rsidRPr="004E562F">
        <w:rPr>
          <w:rFonts w:ascii="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4E562F" w:rsidRPr="004E562F" w:rsidRDefault="004E562F" w:rsidP="004E562F">
      <w:pPr>
        <w:spacing w:after="120"/>
        <w:ind w:firstLine="709"/>
        <w:jc w:val="both"/>
        <w:rPr>
          <w:rFonts w:ascii="Times New Roman" w:hAnsi="Times New Roman" w:cs="Times New Roman"/>
          <w:sz w:val="24"/>
          <w:szCs w:val="24"/>
        </w:rPr>
      </w:pPr>
      <w:r w:rsidRPr="004E562F">
        <w:rPr>
          <w:rFonts w:ascii="Times New Roman" w:hAnsi="Times New Roman" w:cs="Times New Roman"/>
          <w:sz w:val="24"/>
          <w:szCs w:val="24"/>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4E562F" w:rsidRPr="004E562F" w:rsidRDefault="004E562F" w:rsidP="004E562F">
      <w:pPr>
        <w:pStyle w:val="western"/>
        <w:keepNext/>
        <w:numPr>
          <w:ilvl w:val="0"/>
          <w:numId w:val="7"/>
        </w:numPr>
        <w:spacing w:before="240" w:after="120"/>
        <w:jc w:val="center"/>
        <w:outlineLvl w:val="1"/>
        <w:rPr>
          <w:rFonts w:ascii="Times New Roman" w:hAnsi="Times New Roman" w:cs="Times New Roman"/>
          <w:b/>
          <w:lang w:eastAsia="en-US"/>
        </w:rPr>
      </w:pPr>
      <w:r w:rsidRPr="004E562F">
        <w:rPr>
          <w:rFonts w:ascii="Times New Roman" w:hAnsi="Times New Roman" w:cs="Times New Roman"/>
          <w:b/>
          <w:lang w:eastAsia="en-US"/>
        </w:rPr>
        <w:t>Цена Договора и порядок расчётов</w:t>
      </w:r>
      <w:r w:rsidRPr="004E562F">
        <w:rPr>
          <w:rFonts w:ascii="Times New Roman" w:hAnsi="Times New Roman" w:cs="Times New Roman"/>
          <w:b/>
          <w:lang w:eastAsia="en-US"/>
        </w:rPr>
        <w:fldChar w:fldCharType="begin"/>
      </w:r>
      <w:r w:rsidRPr="004E562F">
        <w:rPr>
          <w:rFonts w:ascii="Times New Roman" w:hAnsi="Times New Roman" w:cs="Times New Roman"/>
          <w:b/>
          <w:lang w:eastAsia="en-US"/>
        </w:rPr>
        <w:fldChar w:fldCharType="end"/>
      </w:r>
    </w:p>
    <w:p w:rsidR="004E562F" w:rsidRPr="004E562F" w:rsidRDefault="004E562F" w:rsidP="004E562F">
      <w:pPr>
        <w:pStyle w:val="western"/>
        <w:numPr>
          <w:ilvl w:val="1"/>
          <w:numId w:val="7"/>
        </w:numPr>
        <w:spacing w:before="0" w:after="120"/>
        <w:ind w:firstLine="709"/>
        <w:rPr>
          <w:rFonts w:ascii="Times New Roman" w:hAnsi="Times New Roman" w:cs="Times New Roman"/>
          <w:lang w:eastAsia="en-US"/>
        </w:rPr>
      </w:pPr>
      <w:bookmarkStart w:id="120" w:name="_Ref339612202"/>
      <w:r w:rsidRPr="004E562F">
        <w:rPr>
          <w:rFonts w:ascii="Times New Roman" w:hAnsi="Times New Roman" w:cs="Times New Roman"/>
          <w:lang w:eastAsia="en-US"/>
        </w:rPr>
        <w:t>Цена Договора в течение срока его действия составляет сумму не более                                           ---------------------------в том числе НДС по ставке 18 % в размере (                    ) рублей, копеек. По настоящему Договору у Покупателя не возникает обязанности заказать и/или приобрести в собственность Товар на всю указанную сумму.</w:t>
      </w:r>
    </w:p>
    <w:p w:rsidR="004E562F" w:rsidRPr="004E562F" w:rsidRDefault="004E562F" w:rsidP="004E562F">
      <w:pPr>
        <w:pStyle w:val="western"/>
        <w:numPr>
          <w:ilvl w:val="1"/>
          <w:numId w:val="7"/>
        </w:numPr>
        <w:spacing w:before="0" w:after="120"/>
        <w:ind w:firstLine="709"/>
        <w:rPr>
          <w:rFonts w:ascii="Times New Roman" w:hAnsi="Times New Roman" w:cs="Times New Roman"/>
          <w:lang w:eastAsia="en-US"/>
        </w:rPr>
      </w:pPr>
      <w:r w:rsidRPr="004E562F">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20"/>
    <w:p w:rsidR="004E562F" w:rsidRPr="004E562F" w:rsidRDefault="004E562F" w:rsidP="004E562F">
      <w:pPr>
        <w:pStyle w:val="western"/>
        <w:numPr>
          <w:ilvl w:val="1"/>
          <w:numId w:val="7"/>
        </w:numPr>
        <w:spacing w:before="0" w:after="120"/>
        <w:ind w:firstLine="709"/>
        <w:rPr>
          <w:rFonts w:ascii="Times New Roman" w:hAnsi="Times New Roman" w:cs="Times New Roman"/>
          <w:lang w:eastAsia="en-US"/>
        </w:rPr>
      </w:pPr>
      <w:r w:rsidRPr="004E562F">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4E562F" w:rsidRPr="004E562F" w:rsidRDefault="004E562F" w:rsidP="004E562F">
      <w:pPr>
        <w:pStyle w:val="western"/>
        <w:numPr>
          <w:ilvl w:val="1"/>
          <w:numId w:val="7"/>
        </w:numPr>
        <w:spacing w:before="0" w:after="120"/>
        <w:ind w:firstLine="709"/>
        <w:rPr>
          <w:rFonts w:ascii="Times New Roman" w:hAnsi="Times New Roman" w:cs="Times New Roman"/>
          <w:lang w:eastAsia="en-US"/>
        </w:rPr>
      </w:pPr>
      <w:r w:rsidRPr="004E562F">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4E562F" w:rsidRPr="004E562F" w:rsidRDefault="004E562F" w:rsidP="004E562F">
      <w:pPr>
        <w:pStyle w:val="western"/>
        <w:numPr>
          <w:ilvl w:val="1"/>
          <w:numId w:val="7"/>
        </w:numPr>
        <w:spacing w:before="0" w:after="120"/>
        <w:ind w:firstLine="709"/>
        <w:rPr>
          <w:rFonts w:ascii="Times New Roman" w:hAnsi="Times New Roman" w:cs="Times New Roman"/>
          <w:lang w:eastAsia="en-US"/>
        </w:rPr>
      </w:pPr>
      <w:r w:rsidRPr="004E562F">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4E562F" w:rsidRPr="004E562F" w:rsidRDefault="004E562F" w:rsidP="004E562F">
      <w:pPr>
        <w:pStyle w:val="western"/>
        <w:numPr>
          <w:ilvl w:val="2"/>
          <w:numId w:val="7"/>
        </w:numPr>
        <w:spacing w:before="0" w:after="120"/>
        <w:ind w:firstLine="709"/>
        <w:rPr>
          <w:rFonts w:ascii="Times New Roman" w:hAnsi="Times New Roman" w:cs="Times New Roman"/>
          <w:lang w:eastAsia="en-US"/>
        </w:rPr>
      </w:pPr>
      <w:r w:rsidRPr="004E562F">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sidRPr="004E562F">
        <w:rPr>
          <w:rFonts w:ascii="Times New Roman" w:hAnsi="Times New Roman" w:cs="Times New Roman"/>
        </w:rPr>
        <w:t xml:space="preserve">30 (Тридцати) </w:t>
      </w:r>
      <w:r w:rsidRPr="004E562F">
        <w:rPr>
          <w:rFonts w:ascii="Times New Roman" w:hAnsi="Times New Roman" w:cs="Times New Roman"/>
          <w:lang w:eastAsia="en-US"/>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4E562F" w:rsidRPr="004E562F" w:rsidRDefault="004E562F" w:rsidP="004E562F">
      <w:pPr>
        <w:pStyle w:val="western"/>
        <w:numPr>
          <w:ilvl w:val="2"/>
          <w:numId w:val="7"/>
        </w:numPr>
        <w:spacing w:before="0" w:after="120"/>
        <w:ind w:firstLine="567"/>
        <w:rPr>
          <w:rFonts w:ascii="Times New Roman" w:hAnsi="Times New Roman" w:cs="Times New Roman"/>
          <w:lang w:eastAsia="en-US"/>
        </w:rPr>
      </w:pPr>
      <w:r w:rsidRPr="004E562F">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4E562F" w:rsidRPr="004E562F" w:rsidRDefault="004E562F" w:rsidP="004E562F">
      <w:pPr>
        <w:pStyle w:val="western"/>
        <w:numPr>
          <w:ilvl w:val="2"/>
          <w:numId w:val="7"/>
        </w:numPr>
        <w:spacing w:before="0" w:after="120"/>
        <w:ind w:firstLine="709"/>
        <w:rPr>
          <w:rFonts w:ascii="Times New Roman" w:hAnsi="Times New Roman" w:cs="Times New Roman"/>
          <w:lang w:eastAsia="en-US"/>
        </w:rPr>
      </w:pPr>
      <w:r w:rsidRPr="004E562F">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4E562F" w:rsidRPr="004E562F" w:rsidRDefault="004E562F" w:rsidP="004E562F">
      <w:pPr>
        <w:pStyle w:val="western"/>
        <w:numPr>
          <w:ilvl w:val="1"/>
          <w:numId w:val="7"/>
        </w:numPr>
        <w:spacing w:before="0" w:after="120"/>
        <w:ind w:firstLine="567"/>
        <w:rPr>
          <w:rFonts w:ascii="Times New Roman" w:hAnsi="Times New Roman" w:cs="Times New Roman"/>
          <w:lang w:eastAsia="en-US"/>
        </w:rPr>
      </w:pPr>
      <w:r w:rsidRPr="004E562F">
        <w:rPr>
          <w:rFonts w:ascii="Times New Roman" w:hAnsi="Times New Roman" w:cs="Times New Roman"/>
          <w:lang w:eastAsia="en-US"/>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4E562F" w:rsidRPr="004E562F" w:rsidRDefault="004E562F" w:rsidP="004E562F">
      <w:pPr>
        <w:pStyle w:val="western"/>
        <w:numPr>
          <w:ilvl w:val="1"/>
          <w:numId w:val="7"/>
        </w:numPr>
        <w:spacing w:before="0" w:after="120"/>
        <w:ind w:firstLine="709"/>
        <w:rPr>
          <w:rFonts w:ascii="Times New Roman" w:hAnsi="Times New Roman" w:cs="Times New Roman"/>
          <w:lang w:eastAsia="en-US"/>
        </w:rPr>
      </w:pPr>
      <w:r w:rsidRPr="004E562F">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4E562F" w:rsidRPr="004E562F" w:rsidRDefault="004E562F" w:rsidP="004E562F">
      <w:pPr>
        <w:pStyle w:val="western"/>
        <w:numPr>
          <w:ilvl w:val="1"/>
          <w:numId w:val="7"/>
        </w:numPr>
        <w:spacing w:before="0" w:after="120"/>
        <w:ind w:firstLine="709"/>
        <w:rPr>
          <w:rFonts w:ascii="Times New Roman" w:hAnsi="Times New Roman" w:cs="Times New Roman"/>
          <w:lang w:eastAsia="en-US"/>
        </w:rPr>
      </w:pPr>
      <w:r w:rsidRPr="004E562F">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4E562F">
        <w:rPr>
          <w:rFonts w:ascii="Times New Roman" w:eastAsia="Calibri" w:hAnsi="Times New Roman" w:cs="Times New Roman"/>
          <w:lang w:eastAsia="en-US"/>
        </w:rPr>
        <w:t xml:space="preserve"> </w:t>
      </w:r>
      <w:r w:rsidRPr="004E562F">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4E562F" w:rsidRPr="004E562F" w:rsidRDefault="004E562F" w:rsidP="004E562F">
      <w:pPr>
        <w:pStyle w:val="western"/>
        <w:numPr>
          <w:ilvl w:val="1"/>
          <w:numId w:val="7"/>
        </w:numPr>
        <w:spacing w:before="0" w:after="120"/>
        <w:ind w:firstLine="709"/>
        <w:rPr>
          <w:rFonts w:ascii="Times New Roman" w:hAnsi="Times New Roman" w:cs="Times New Roman"/>
          <w:lang w:eastAsia="en-US"/>
        </w:rPr>
      </w:pPr>
      <w:r w:rsidRPr="004E562F">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4E562F" w:rsidRPr="004E562F" w:rsidRDefault="004E562F" w:rsidP="004E562F">
      <w:pPr>
        <w:pStyle w:val="western"/>
        <w:numPr>
          <w:ilvl w:val="1"/>
          <w:numId w:val="7"/>
        </w:numPr>
        <w:spacing w:before="0" w:after="120"/>
        <w:ind w:firstLine="709"/>
        <w:rPr>
          <w:rFonts w:ascii="Times New Roman" w:hAnsi="Times New Roman" w:cs="Times New Roman"/>
          <w:lang w:eastAsia="en-US"/>
        </w:rPr>
      </w:pPr>
      <w:r w:rsidRPr="004E562F">
        <w:rPr>
          <w:rFonts w:ascii="Times New Roman" w:hAnsi="Times New Roman" w:cs="Times New Roman"/>
          <w:lang w:eastAsia="en-US"/>
        </w:rPr>
        <w:t>Порядок составления акта сверки расчётов.</w:t>
      </w:r>
    </w:p>
    <w:p w:rsidR="004E562F" w:rsidRPr="004E562F" w:rsidRDefault="004E562F" w:rsidP="004E562F">
      <w:pPr>
        <w:pStyle w:val="western"/>
        <w:spacing w:before="0" w:after="120"/>
        <w:ind w:firstLine="709"/>
        <w:rPr>
          <w:rFonts w:ascii="Times New Roman" w:hAnsi="Times New Roman" w:cs="Times New Roman"/>
          <w:lang w:eastAsia="en-US"/>
        </w:rPr>
      </w:pPr>
      <w:r w:rsidRPr="004E562F">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4E562F" w:rsidRPr="004E562F" w:rsidRDefault="004E562F" w:rsidP="004E562F">
      <w:pPr>
        <w:pStyle w:val="western"/>
        <w:spacing w:before="0" w:after="120"/>
        <w:ind w:firstLine="709"/>
        <w:rPr>
          <w:rFonts w:ascii="Times New Roman" w:hAnsi="Times New Roman" w:cs="Times New Roman"/>
          <w:lang w:eastAsia="en-US"/>
        </w:rPr>
      </w:pPr>
      <w:r w:rsidRPr="004E562F">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4E562F" w:rsidRPr="004E562F" w:rsidRDefault="004E562F" w:rsidP="004E562F">
      <w:pPr>
        <w:pStyle w:val="western"/>
        <w:spacing w:before="0" w:after="120"/>
        <w:ind w:firstLine="709"/>
        <w:rPr>
          <w:rFonts w:ascii="Times New Roman" w:hAnsi="Times New Roman" w:cs="Times New Roman"/>
          <w:lang w:eastAsia="en-US"/>
        </w:rPr>
      </w:pPr>
      <w:r w:rsidRPr="004E562F">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4E562F" w:rsidRPr="004E562F" w:rsidRDefault="004E562F" w:rsidP="004E562F">
      <w:pPr>
        <w:pStyle w:val="western"/>
        <w:spacing w:before="0" w:after="120"/>
        <w:ind w:firstLine="709"/>
        <w:rPr>
          <w:rFonts w:ascii="Times New Roman" w:hAnsi="Times New Roman" w:cs="Times New Roman"/>
          <w:lang w:eastAsia="en-US"/>
        </w:rPr>
      </w:pPr>
      <w:r w:rsidRPr="004E562F">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4E562F" w:rsidRPr="004E562F" w:rsidRDefault="004E562F" w:rsidP="004E562F">
      <w:pPr>
        <w:pStyle w:val="western"/>
        <w:numPr>
          <w:ilvl w:val="1"/>
          <w:numId w:val="7"/>
        </w:numPr>
        <w:spacing w:before="0" w:after="120"/>
        <w:ind w:firstLine="709"/>
        <w:rPr>
          <w:rFonts w:ascii="Times New Roman" w:hAnsi="Times New Roman" w:cs="Times New Roman"/>
          <w:lang w:eastAsia="en-US"/>
        </w:rPr>
      </w:pPr>
      <w:r w:rsidRPr="004E562F">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4E562F" w:rsidRPr="004E562F" w:rsidRDefault="004E562F" w:rsidP="004E562F">
      <w:pPr>
        <w:pStyle w:val="western"/>
        <w:numPr>
          <w:ilvl w:val="0"/>
          <w:numId w:val="8"/>
        </w:numPr>
        <w:spacing w:before="0" w:after="120"/>
        <w:ind w:firstLine="709"/>
        <w:rPr>
          <w:rFonts w:ascii="Times New Roman" w:hAnsi="Times New Roman" w:cs="Times New Roman"/>
          <w:lang w:eastAsia="en-US"/>
        </w:rPr>
      </w:pPr>
      <w:r w:rsidRPr="004E562F">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4E562F" w:rsidRPr="004E562F" w:rsidRDefault="004E562F" w:rsidP="004E562F">
      <w:pPr>
        <w:pStyle w:val="western"/>
        <w:numPr>
          <w:ilvl w:val="0"/>
          <w:numId w:val="8"/>
        </w:numPr>
        <w:spacing w:before="0" w:after="120"/>
        <w:ind w:firstLine="709"/>
        <w:rPr>
          <w:rFonts w:ascii="Times New Roman" w:hAnsi="Times New Roman" w:cs="Times New Roman"/>
          <w:lang w:eastAsia="en-US"/>
        </w:rPr>
      </w:pPr>
      <w:r w:rsidRPr="004E562F">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E562F" w:rsidRPr="004E562F" w:rsidRDefault="004E562F" w:rsidP="004E562F">
      <w:pPr>
        <w:pStyle w:val="western"/>
        <w:spacing w:before="0" w:after="120"/>
        <w:ind w:firstLine="709"/>
        <w:rPr>
          <w:rFonts w:ascii="Times New Roman" w:hAnsi="Times New Roman" w:cs="Times New Roman"/>
          <w:b/>
        </w:rPr>
      </w:pPr>
      <w:r w:rsidRPr="004E562F">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4E562F">
        <w:rPr>
          <w:rFonts w:ascii="Times New Roman" w:hAnsi="Times New Roman" w:cs="Times New Roman"/>
          <w:b/>
        </w:rPr>
        <w:t xml:space="preserve"> </w:t>
      </w:r>
    </w:p>
    <w:p w:rsidR="004E562F" w:rsidRPr="004E562F" w:rsidRDefault="004E562F" w:rsidP="004E562F">
      <w:pPr>
        <w:pStyle w:val="western"/>
        <w:numPr>
          <w:ilvl w:val="1"/>
          <w:numId w:val="13"/>
        </w:numPr>
        <w:tabs>
          <w:tab w:val="left" w:pos="993"/>
        </w:tabs>
        <w:spacing w:before="0" w:after="0"/>
        <w:ind w:left="0" w:firstLine="567"/>
        <w:rPr>
          <w:rFonts w:ascii="Times New Roman" w:hAnsi="Times New Roman" w:cs="Times New Roman"/>
          <w:lang w:eastAsia="en-US"/>
        </w:rPr>
      </w:pPr>
      <w:r w:rsidRPr="004E562F">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4E562F">
        <w:rPr>
          <w:rFonts w:ascii="Times New Roman" w:hAnsi="Times New Roman" w:cs="Times New Roman"/>
          <w:color w:val="000000"/>
        </w:rPr>
        <w:t>, не более чем на 20% от суммы</w:t>
      </w:r>
      <w:r w:rsidRPr="004E562F">
        <w:rPr>
          <w:rFonts w:ascii="Times New Roman" w:hAnsi="Times New Roman" w:cs="Times New Roman"/>
        </w:rPr>
        <w:t xml:space="preserve"> настоящего договора.</w:t>
      </w:r>
    </w:p>
    <w:p w:rsidR="004E562F" w:rsidRPr="004E562F" w:rsidRDefault="004E562F" w:rsidP="004E562F">
      <w:pPr>
        <w:pStyle w:val="western"/>
        <w:spacing w:before="0" w:after="120"/>
        <w:ind w:firstLine="709"/>
        <w:jc w:val="center"/>
        <w:rPr>
          <w:rFonts w:ascii="Times New Roman" w:hAnsi="Times New Roman" w:cs="Times New Roman"/>
          <w:b/>
          <w:lang w:eastAsia="en-US"/>
        </w:rPr>
      </w:pPr>
    </w:p>
    <w:p w:rsidR="004E562F" w:rsidRPr="004E562F" w:rsidRDefault="004E562F" w:rsidP="004E562F">
      <w:pPr>
        <w:pStyle w:val="western"/>
        <w:spacing w:before="0" w:after="120"/>
        <w:ind w:firstLine="709"/>
        <w:jc w:val="center"/>
        <w:rPr>
          <w:rFonts w:ascii="Times New Roman" w:hAnsi="Times New Roman" w:cs="Times New Roman"/>
          <w:b/>
        </w:rPr>
      </w:pPr>
      <w:r w:rsidRPr="004E562F">
        <w:rPr>
          <w:rFonts w:ascii="Times New Roman" w:hAnsi="Times New Roman" w:cs="Times New Roman"/>
          <w:b/>
          <w:lang w:eastAsia="en-US"/>
        </w:rPr>
        <w:t>4.1. Права и обязанности Поставщика</w:t>
      </w:r>
    </w:p>
    <w:p w:rsidR="004E562F" w:rsidRPr="004E562F" w:rsidRDefault="004E562F" w:rsidP="004E562F">
      <w:pPr>
        <w:pStyle w:val="western"/>
        <w:numPr>
          <w:ilvl w:val="2"/>
          <w:numId w:val="9"/>
        </w:numPr>
        <w:spacing w:before="0" w:after="120"/>
        <w:ind w:firstLine="709"/>
        <w:rPr>
          <w:rFonts w:ascii="Times New Roman" w:hAnsi="Times New Roman" w:cs="Times New Roman"/>
        </w:rPr>
      </w:pPr>
      <w:r w:rsidRPr="004E562F">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4E562F" w:rsidRPr="004E562F" w:rsidRDefault="004E562F" w:rsidP="004E562F">
      <w:pPr>
        <w:pStyle w:val="western"/>
        <w:keepNext/>
        <w:numPr>
          <w:ilvl w:val="2"/>
          <w:numId w:val="9"/>
        </w:numPr>
        <w:spacing w:before="240" w:after="120"/>
        <w:ind w:left="142" w:firstLine="284"/>
        <w:jc w:val="center"/>
        <w:outlineLvl w:val="1"/>
        <w:rPr>
          <w:rFonts w:ascii="Times New Roman" w:hAnsi="Times New Roman" w:cs="Times New Roman"/>
        </w:rPr>
      </w:pPr>
      <w:r w:rsidRPr="004E562F">
        <w:rPr>
          <w:rFonts w:ascii="Times New Roman" w:hAnsi="Times New Roman" w:cs="Times New Roman"/>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4E562F" w:rsidRPr="004E562F" w:rsidRDefault="004E562F" w:rsidP="004E562F">
      <w:pPr>
        <w:pStyle w:val="western"/>
        <w:keepNext/>
        <w:spacing w:before="240" w:after="120"/>
        <w:jc w:val="center"/>
        <w:outlineLvl w:val="1"/>
        <w:rPr>
          <w:rFonts w:ascii="Times New Roman" w:hAnsi="Times New Roman" w:cs="Times New Roman"/>
          <w:b/>
          <w:lang w:eastAsia="en-US"/>
        </w:rPr>
      </w:pPr>
      <w:r w:rsidRPr="004E562F">
        <w:rPr>
          <w:rFonts w:ascii="Times New Roman" w:hAnsi="Times New Roman" w:cs="Times New Roman"/>
          <w:b/>
          <w:lang w:eastAsia="en-US"/>
        </w:rPr>
        <w:t>4.2. Права и обязанности Покупателя</w:t>
      </w:r>
    </w:p>
    <w:p w:rsidR="004E562F" w:rsidRPr="004E562F" w:rsidRDefault="004E562F" w:rsidP="004E562F">
      <w:pPr>
        <w:pStyle w:val="western"/>
        <w:numPr>
          <w:ilvl w:val="2"/>
          <w:numId w:val="10"/>
        </w:numPr>
        <w:spacing w:before="0" w:after="120"/>
        <w:ind w:left="0" w:firstLine="698"/>
        <w:rPr>
          <w:rFonts w:ascii="Times New Roman" w:hAnsi="Times New Roman" w:cs="Times New Roman"/>
          <w:lang w:eastAsia="en-US"/>
        </w:rPr>
      </w:pPr>
      <w:r w:rsidRPr="004E562F">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4E562F" w:rsidRPr="004E562F" w:rsidRDefault="004E562F" w:rsidP="004E562F">
      <w:pPr>
        <w:pStyle w:val="western"/>
        <w:numPr>
          <w:ilvl w:val="2"/>
          <w:numId w:val="10"/>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4E562F" w:rsidRPr="004E562F" w:rsidRDefault="004E562F" w:rsidP="004E562F">
      <w:pPr>
        <w:pStyle w:val="western"/>
        <w:keepNext/>
        <w:numPr>
          <w:ilvl w:val="0"/>
          <w:numId w:val="10"/>
        </w:numPr>
        <w:spacing w:before="240" w:after="120"/>
        <w:jc w:val="center"/>
        <w:outlineLvl w:val="1"/>
        <w:rPr>
          <w:rFonts w:ascii="Times New Roman" w:hAnsi="Times New Roman" w:cs="Times New Roman"/>
          <w:b/>
          <w:lang w:eastAsia="en-US"/>
        </w:rPr>
      </w:pPr>
      <w:r w:rsidRPr="004E562F">
        <w:rPr>
          <w:rFonts w:ascii="Times New Roman" w:hAnsi="Times New Roman" w:cs="Times New Roman"/>
          <w:b/>
          <w:lang w:eastAsia="en-US"/>
        </w:rPr>
        <w:t xml:space="preserve">Обеспечение конфиденциальности </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E562F" w:rsidRPr="004E562F" w:rsidRDefault="004E562F" w:rsidP="004E562F">
      <w:pPr>
        <w:pStyle w:val="western"/>
        <w:numPr>
          <w:ilvl w:val="2"/>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информация во время ее раскрытия является публично известной;</w:t>
      </w:r>
    </w:p>
    <w:p w:rsidR="004E562F" w:rsidRPr="004E562F" w:rsidRDefault="004E562F" w:rsidP="004E562F">
      <w:pPr>
        <w:pStyle w:val="western"/>
        <w:numPr>
          <w:ilvl w:val="2"/>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4E562F" w:rsidRPr="004E562F" w:rsidRDefault="004E562F" w:rsidP="004E562F">
      <w:pPr>
        <w:pStyle w:val="western"/>
        <w:numPr>
          <w:ilvl w:val="2"/>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информация получена от любого третьего лица на законных основаниях;</w:t>
      </w:r>
    </w:p>
    <w:p w:rsidR="004E562F" w:rsidRPr="004E562F" w:rsidRDefault="004E562F" w:rsidP="004E562F">
      <w:pPr>
        <w:pStyle w:val="western"/>
        <w:numPr>
          <w:ilvl w:val="2"/>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4E562F" w:rsidRPr="004E562F" w:rsidRDefault="004E562F" w:rsidP="004E562F">
      <w:pPr>
        <w:pStyle w:val="western"/>
        <w:numPr>
          <w:ilvl w:val="2"/>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4E562F" w:rsidRPr="004E562F" w:rsidRDefault="004E562F" w:rsidP="004E562F">
      <w:pPr>
        <w:pStyle w:val="western"/>
        <w:numPr>
          <w:ilvl w:val="2"/>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4E562F" w:rsidRPr="004E562F" w:rsidRDefault="004E562F" w:rsidP="004E562F">
      <w:pPr>
        <w:pStyle w:val="western"/>
        <w:keepNext/>
        <w:numPr>
          <w:ilvl w:val="0"/>
          <w:numId w:val="12"/>
        </w:numPr>
        <w:spacing w:before="240" w:after="120"/>
        <w:jc w:val="center"/>
        <w:outlineLvl w:val="1"/>
        <w:rPr>
          <w:rFonts w:ascii="Times New Roman" w:hAnsi="Times New Roman" w:cs="Times New Roman"/>
          <w:b/>
          <w:lang w:eastAsia="en-US"/>
        </w:rPr>
      </w:pPr>
      <w:r w:rsidRPr="004E562F">
        <w:rPr>
          <w:rFonts w:ascii="Times New Roman" w:hAnsi="Times New Roman" w:cs="Times New Roman"/>
          <w:b/>
          <w:lang w:eastAsia="en-US"/>
        </w:rPr>
        <w:t>Ответственность Сторон</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4E562F">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Pr="004E562F">
        <w:rPr>
          <w:rFonts w:ascii="Times New Roman" w:hAnsi="Times New Roman" w:cs="Times New Roman"/>
          <w:lang w:eastAsia="en-US"/>
        </w:rPr>
        <w:instrText xml:space="preserve"> FORMTEXT </w:instrText>
      </w:r>
      <w:r w:rsidRPr="004E562F">
        <w:rPr>
          <w:rFonts w:ascii="Times New Roman" w:hAnsi="Times New Roman" w:cs="Times New Roman"/>
          <w:lang w:eastAsia="en-US"/>
        </w:rPr>
      </w:r>
      <w:r w:rsidRPr="004E562F">
        <w:rPr>
          <w:rFonts w:ascii="Times New Roman" w:hAnsi="Times New Roman" w:cs="Times New Roman"/>
          <w:lang w:eastAsia="en-US"/>
        </w:rPr>
        <w:fldChar w:fldCharType="separate"/>
      </w:r>
      <w:r w:rsidRPr="004E562F">
        <w:rPr>
          <w:rFonts w:ascii="Times New Roman" w:hAnsi="Times New Roman" w:cs="Times New Roman"/>
          <w:noProof/>
          <w:lang w:eastAsia="en-US"/>
        </w:rPr>
        <w:t>0,1</w:t>
      </w:r>
      <w:r w:rsidRPr="004E562F">
        <w:rPr>
          <w:rFonts w:ascii="Times New Roman" w:hAnsi="Times New Roman" w:cs="Times New Roman"/>
          <w:lang w:eastAsia="en-US"/>
        </w:rPr>
        <w:fldChar w:fldCharType="end"/>
      </w:r>
      <w:r w:rsidRPr="004E562F">
        <w:rPr>
          <w:rFonts w:ascii="Times New Roman" w:hAnsi="Times New Roman" w:cs="Times New Roman"/>
          <w:lang w:eastAsia="en-US"/>
        </w:rPr>
        <w:t xml:space="preserve"> % (</w:t>
      </w:r>
      <w:r w:rsidRPr="004E562F">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4E562F">
        <w:rPr>
          <w:rFonts w:ascii="Times New Roman" w:hAnsi="Times New Roman" w:cs="Times New Roman"/>
          <w:lang w:eastAsia="en-US"/>
        </w:rPr>
        <w:instrText xml:space="preserve"> FORMTEXT </w:instrText>
      </w:r>
      <w:r w:rsidRPr="004E562F">
        <w:rPr>
          <w:rFonts w:ascii="Times New Roman" w:hAnsi="Times New Roman" w:cs="Times New Roman"/>
          <w:lang w:eastAsia="en-US"/>
        </w:rPr>
      </w:r>
      <w:r w:rsidRPr="004E562F">
        <w:rPr>
          <w:rFonts w:ascii="Times New Roman" w:hAnsi="Times New Roman" w:cs="Times New Roman"/>
          <w:lang w:eastAsia="en-US"/>
        </w:rPr>
        <w:fldChar w:fldCharType="separate"/>
      </w:r>
      <w:r w:rsidRPr="004E562F">
        <w:rPr>
          <w:rFonts w:ascii="Times New Roman" w:hAnsi="Times New Roman" w:cs="Times New Roman"/>
          <w:noProof/>
          <w:lang w:eastAsia="en-US"/>
        </w:rPr>
        <w:t>Ноль целых одна десятая процента</w:t>
      </w:r>
      <w:r w:rsidRPr="004E562F">
        <w:rPr>
          <w:rFonts w:ascii="Times New Roman" w:hAnsi="Times New Roman" w:cs="Times New Roman"/>
          <w:lang w:eastAsia="en-US"/>
        </w:rPr>
        <w:fldChar w:fldCharType="end"/>
      </w:r>
      <w:r w:rsidRPr="004E562F">
        <w:rPr>
          <w:rFonts w:ascii="Times New Roman" w:hAnsi="Times New Roman" w:cs="Times New Roman"/>
          <w:lang w:eastAsia="en-US"/>
        </w:rPr>
        <w:t>) от цены Товара (Партии Товара), указанной в соответствующем Заказе, за каждый день просрочки.</w:t>
      </w:r>
    </w:p>
    <w:p w:rsidR="004E562F" w:rsidRPr="004E562F" w:rsidRDefault="004E562F" w:rsidP="004E562F">
      <w:pPr>
        <w:pStyle w:val="western"/>
        <w:numPr>
          <w:ilvl w:val="1"/>
          <w:numId w:val="12"/>
        </w:numPr>
        <w:spacing w:before="120" w:after="120"/>
        <w:ind w:left="0" w:firstLine="709"/>
        <w:rPr>
          <w:rFonts w:ascii="Times New Roman" w:hAnsi="Times New Roman" w:cs="Times New Roman"/>
          <w:lang w:eastAsia="en-US"/>
        </w:rPr>
      </w:pPr>
      <w:r w:rsidRPr="004E562F">
        <w:rPr>
          <w:rFonts w:ascii="Times New Roman" w:hAnsi="Times New Roman" w:cs="Times New Roman"/>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4E562F" w:rsidRPr="004E562F" w:rsidRDefault="004E562F" w:rsidP="004E562F">
      <w:pPr>
        <w:pStyle w:val="western"/>
        <w:numPr>
          <w:ilvl w:val="1"/>
          <w:numId w:val="12"/>
        </w:numPr>
        <w:spacing w:before="120" w:after="120"/>
        <w:ind w:left="0" w:firstLine="709"/>
        <w:rPr>
          <w:rFonts w:ascii="Times New Roman" w:hAnsi="Times New Roman" w:cs="Times New Roman"/>
          <w:lang w:eastAsia="en-US"/>
        </w:rPr>
      </w:pPr>
      <w:r w:rsidRPr="004E562F">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4E562F" w:rsidDel="00EB6098">
        <w:rPr>
          <w:rFonts w:ascii="Times New Roman" w:hAnsi="Times New Roman" w:cs="Times New Roman"/>
          <w:lang w:eastAsia="en-US"/>
        </w:rPr>
        <w:t xml:space="preserve"> </w:t>
      </w:r>
      <w:r w:rsidRPr="004E562F">
        <w:rPr>
          <w:rFonts w:ascii="Times New Roman" w:hAnsi="Times New Roman" w:cs="Times New Roman"/>
          <w:lang w:eastAsia="en-US"/>
        </w:rPr>
        <w:t>не начисляется и не уплачивается.</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bookmarkStart w:id="121" w:name="_Ref77655054"/>
      <w:r w:rsidRPr="004E562F">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1"/>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Покупатель, несмотря на условия п. 6.8. и п. 6.9. Договора, вправе удержать неустойку из сумм, подлежащих выплате Поставщику по Договору.</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4E562F" w:rsidRPr="004E562F" w:rsidRDefault="004E562F" w:rsidP="004E562F">
      <w:pPr>
        <w:pStyle w:val="western"/>
        <w:numPr>
          <w:ilvl w:val="1"/>
          <w:numId w:val="12"/>
        </w:numPr>
        <w:spacing w:before="0" w:after="120"/>
        <w:ind w:left="709" w:hanging="142"/>
        <w:rPr>
          <w:rFonts w:ascii="Times New Roman" w:hAnsi="Times New Roman" w:cs="Times New Roman"/>
          <w:lang w:eastAsia="en-US"/>
        </w:rPr>
      </w:pPr>
      <w:r w:rsidRPr="004E562F">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4E562F" w:rsidRPr="004E562F" w:rsidRDefault="004E562F" w:rsidP="004E562F">
      <w:pPr>
        <w:pStyle w:val="western"/>
        <w:keepNext/>
        <w:numPr>
          <w:ilvl w:val="0"/>
          <w:numId w:val="12"/>
        </w:numPr>
        <w:spacing w:before="240" w:after="120"/>
        <w:jc w:val="center"/>
        <w:outlineLvl w:val="1"/>
        <w:rPr>
          <w:rFonts w:ascii="Times New Roman" w:hAnsi="Times New Roman" w:cs="Times New Roman"/>
          <w:b/>
          <w:lang w:eastAsia="en-US"/>
        </w:rPr>
      </w:pPr>
      <w:r w:rsidRPr="004E562F">
        <w:rPr>
          <w:rFonts w:ascii="Times New Roman" w:hAnsi="Times New Roman" w:cs="Times New Roman"/>
          <w:b/>
          <w:lang w:eastAsia="en-US"/>
        </w:rPr>
        <w:t>Порядок Поставки и приёмки Товара</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4E562F" w:rsidRPr="004E562F" w:rsidRDefault="004E562F" w:rsidP="004E562F">
      <w:pPr>
        <w:spacing w:after="120"/>
        <w:ind w:firstLine="708"/>
        <w:jc w:val="both"/>
        <w:rPr>
          <w:rFonts w:ascii="Times New Roman" w:hAnsi="Times New Roman" w:cs="Times New Roman"/>
          <w:sz w:val="24"/>
          <w:szCs w:val="24"/>
        </w:rPr>
      </w:pPr>
      <w:r w:rsidRPr="004E562F">
        <w:rPr>
          <w:rFonts w:ascii="Times New Roman" w:hAnsi="Times New Roman" w:cs="Times New Roman"/>
          <w:sz w:val="24"/>
          <w:szCs w:val="24"/>
        </w:rPr>
        <w:t>7.4.</w:t>
      </w:r>
      <w:r w:rsidRPr="004E562F">
        <w:rPr>
          <w:rFonts w:ascii="Times New Roman" w:hAnsi="Times New Roman" w:cs="Times New Roman"/>
          <w:sz w:val="24"/>
          <w:szCs w:val="24"/>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4E562F" w:rsidRPr="004E562F" w:rsidRDefault="004E562F" w:rsidP="004E562F">
      <w:pPr>
        <w:spacing w:after="120"/>
        <w:ind w:firstLine="708"/>
        <w:jc w:val="both"/>
        <w:rPr>
          <w:rFonts w:ascii="Times New Roman" w:hAnsi="Times New Roman" w:cs="Times New Roman"/>
          <w:sz w:val="24"/>
          <w:szCs w:val="24"/>
        </w:rPr>
      </w:pPr>
      <w:r w:rsidRPr="004E562F">
        <w:rPr>
          <w:rFonts w:ascii="Times New Roman" w:hAnsi="Times New Roman" w:cs="Times New Roman"/>
          <w:sz w:val="24"/>
          <w:szCs w:val="24"/>
        </w:rPr>
        <w:t>7.5.</w:t>
      </w:r>
      <w:r w:rsidRPr="004E562F">
        <w:rPr>
          <w:rFonts w:ascii="Times New Roman" w:hAnsi="Times New Roman" w:cs="Times New Roman"/>
          <w:sz w:val="24"/>
          <w:szCs w:val="24"/>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4E562F" w:rsidRPr="004E562F" w:rsidRDefault="004E562F" w:rsidP="004E562F">
      <w:pPr>
        <w:pStyle w:val="western"/>
        <w:spacing w:before="0" w:after="120"/>
        <w:ind w:firstLine="708"/>
        <w:rPr>
          <w:rFonts w:ascii="Times New Roman" w:hAnsi="Times New Roman" w:cs="Times New Roman"/>
          <w:lang w:eastAsia="en-US"/>
        </w:rPr>
      </w:pPr>
      <w:bookmarkStart w:id="122" w:name="_Ref339644698"/>
      <w:r w:rsidRPr="004E562F">
        <w:rPr>
          <w:rFonts w:ascii="Times New Roman" w:hAnsi="Times New Roman" w:cs="Times New Roman"/>
          <w:lang w:eastAsia="en-US"/>
        </w:rPr>
        <w:t>7.6.</w:t>
      </w:r>
      <w:r w:rsidRPr="004E562F">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2"/>
    </w:p>
    <w:p w:rsidR="004E562F" w:rsidRPr="004E562F" w:rsidRDefault="004E562F" w:rsidP="004E562F">
      <w:pPr>
        <w:pStyle w:val="western"/>
        <w:spacing w:before="0" w:after="120"/>
        <w:ind w:left="709"/>
        <w:rPr>
          <w:rFonts w:ascii="Times New Roman" w:hAnsi="Times New Roman" w:cs="Times New Roman"/>
          <w:lang w:eastAsia="en-US"/>
        </w:rPr>
      </w:pPr>
      <w:r w:rsidRPr="004E562F">
        <w:rPr>
          <w:rFonts w:ascii="Times New Roman" w:hAnsi="Times New Roman" w:cs="Times New Roman"/>
          <w:lang w:eastAsia="en-US"/>
        </w:rPr>
        <w:t>7.7.</w:t>
      </w:r>
      <w:r w:rsidRPr="004E562F">
        <w:rPr>
          <w:rFonts w:ascii="Times New Roman" w:hAnsi="Times New Roman" w:cs="Times New Roman"/>
          <w:lang w:eastAsia="en-US"/>
        </w:rPr>
        <w:tab/>
        <w:t>Передача Товара Поставщиком и приёмка Товара Покупателем оформляется</w:t>
      </w:r>
    </w:p>
    <w:p w:rsidR="004E562F" w:rsidRPr="004E562F" w:rsidRDefault="004E562F" w:rsidP="004E562F">
      <w:pPr>
        <w:pStyle w:val="western"/>
        <w:spacing w:before="0" w:after="120"/>
        <w:rPr>
          <w:rFonts w:ascii="Times New Roman" w:hAnsi="Times New Roman" w:cs="Times New Roman"/>
          <w:lang w:eastAsia="en-US"/>
        </w:rPr>
      </w:pPr>
      <w:r w:rsidRPr="004E562F">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4E562F" w:rsidRPr="004E562F" w:rsidRDefault="004E562F" w:rsidP="004E562F">
      <w:pPr>
        <w:pStyle w:val="western"/>
        <w:spacing w:before="0" w:after="120"/>
        <w:ind w:firstLine="708"/>
        <w:rPr>
          <w:rFonts w:ascii="Times New Roman" w:hAnsi="Times New Roman" w:cs="Times New Roman"/>
          <w:lang w:eastAsia="en-US"/>
        </w:rPr>
      </w:pPr>
      <w:r w:rsidRPr="004E562F">
        <w:rPr>
          <w:rFonts w:ascii="Times New Roman" w:hAnsi="Times New Roman" w:cs="Times New Roman"/>
          <w:lang w:eastAsia="en-US"/>
        </w:rPr>
        <w:t>7.8.</w:t>
      </w:r>
      <w:r w:rsidRPr="004E562F">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4E562F" w:rsidRPr="004E562F" w:rsidRDefault="004E562F" w:rsidP="004E562F">
      <w:pPr>
        <w:pStyle w:val="western"/>
        <w:spacing w:before="0" w:after="120"/>
        <w:ind w:firstLine="708"/>
        <w:rPr>
          <w:rFonts w:ascii="Times New Roman" w:hAnsi="Times New Roman" w:cs="Times New Roman"/>
          <w:lang w:eastAsia="en-US"/>
        </w:rPr>
      </w:pPr>
      <w:r w:rsidRPr="004E562F">
        <w:rPr>
          <w:rFonts w:ascii="Times New Roman" w:hAnsi="Times New Roman" w:cs="Times New Roman"/>
          <w:lang w:eastAsia="en-US"/>
        </w:rPr>
        <w:t>7.9.</w:t>
      </w:r>
      <w:r w:rsidRPr="004E562F">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4E562F">
        <w:rPr>
          <w:rFonts w:ascii="Times New Roman" w:hAnsi="Times New Roman" w:cs="Times New Roman"/>
        </w:rPr>
        <w:fldChar w:fldCharType="begin"/>
      </w:r>
      <w:r w:rsidRPr="004E562F">
        <w:rPr>
          <w:rFonts w:ascii="Times New Roman" w:hAnsi="Times New Roman" w:cs="Times New Roman"/>
        </w:rPr>
        <w:instrText xml:space="preserve"> REF _Ref339644698 \r \h  \* MERGEFORMAT </w:instrText>
      </w:r>
      <w:r w:rsidRPr="004E562F">
        <w:rPr>
          <w:rFonts w:ascii="Times New Roman" w:hAnsi="Times New Roman" w:cs="Times New Roman"/>
        </w:rPr>
      </w:r>
      <w:r w:rsidRPr="004E562F">
        <w:rPr>
          <w:rFonts w:ascii="Times New Roman" w:hAnsi="Times New Roman" w:cs="Times New Roman"/>
        </w:rPr>
        <w:fldChar w:fldCharType="separate"/>
      </w:r>
      <w:r w:rsidR="007674B0">
        <w:rPr>
          <w:rFonts w:ascii="Times New Roman" w:hAnsi="Times New Roman" w:cs="Times New Roman"/>
          <w:lang w:eastAsia="en-US"/>
        </w:rPr>
        <w:t>0</w:t>
      </w:r>
      <w:r w:rsidRPr="004E562F">
        <w:rPr>
          <w:rFonts w:ascii="Times New Roman" w:hAnsi="Times New Roman" w:cs="Times New Roman"/>
        </w:rPr>
        <w:fldChar w:fldCharType="end"/>
      </w:r>
      <w:r w:rsidRPr="004E562F">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4E562F" w:rsidRPr="004E562F" w:rsidRDefault="004E562F" w:rsidP="004E562F">
      <w:pPr>
        <w:pStyle w:val="western"/>
        <w:spacing w:before="0" w:after="120"/>
        <w:ind w:firstLine="708"/>
        <w:rPr>
          <w:rFonts w:ascii="Times New Roman" w:hAnsi="Times New Roman" w:cs="Times New Roman"/>
          <w:lang w:eastAsia="en-US"/>
        </w:rPr>
      </w:pPr>
      <w:r w:rsidRPr="004E562F">
        <w:rPr>
          <w:rFonts w:ascii="Times New Roman" w:hAnsi="Times New Roman" w:cs="Times New Roman"/>
          <w:lang w:eastAsia="en-US"/>
        </w:rPr>
        <w:t>7.10.</w:t>
      </w:r>
      <w:r w:rsidRPr="004E562F">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4E562F" w:rsidRPr="004E562F" w:rsidRDefault="004E562F" w:rsidP="004E562F">
      <w:pPr>
        <w:pStyle w:val="western"/>
        <w:spacing w:before="0" w:after="120"/>
        <w:ind w:firstLine="708"/>
        <w:rPr>
          <w:rFonts w:ascii="Times New Roman" w:hAnsi="Times New Roman" w:cs="Times New Roman"/>
          <w:lang w:eastAsia="en-US"/>
        </w:rPr>
      </w:pPr>
      <w:r w:rsidRPr="004E562F">
        <w:rPr>
          <w:rFonts w:ascii="Times New Roman" w:hAnsi="Times New Roman" w:cs="Times New Roman"/>
          <w:lang w:eastAsia="en-US"/>
        </w:rPr>
        <w:t>7.11.</w:t>
      </w:r>
      <w:r w:rsidRPr="004E562F">
        <w:rPr>
          <w:rFonts w:ascii="Times New Roman" w:hAnsi="Times New Roman" w:cs="Times New Roman"/>
          <w:lang w:eastAsia="en-US"/>
        </w:rPr>
        <w:tab/>
      </w:r>
      <w:bookmarkStart w:id="123" w:name="_Ref339645625"/>
      <w:r w:rsidRPr="004E562F">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4E562F">
        <w:rPr>
          <w:rFonts w:ascii="Times New Roman" w:hAnsi="Times New Roman" w:cs="Times New Roman"/>
        </w:rPr>
        <w:t>10</w:t>
      </w:r>
      <w:r w:rsidRPr="004E562F">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3"/>
    </w:p>
    <w:p w:rsidR="004E562F" w:rsidRPr="004E562F" w:rsidRDefault="004E562F" w:rsidP="004E562F">
      <w:pPr>
        <w:pStyle w:val="western"/>
        <w:spacing w:before="0" w:after="120"/>
        <w:ind w:firstLine="708"/>
        <w:rPr>
          <w:rFonts w:ascii="Times New Roman" w:hAnsi="Times New Roman" w:cs="Times New Roman"/>
          <w:lang w:eastAsia="en-US"/>
        </w:rPr>
      </w:pPr>
      <w:r w:rsidRPr="004E562F">
        <w:rPr>
          <w:rFonts w:ascii="Times New Roman" w:hAnsi="Times New Roman" w:cs="Times New Roman"/>
          <w:lang w:eastAsia="en-US"/>
        </w:rPr>
        <w:t>7.12.</w:t>
      </w:r>
      <w:r w:rsidRPr="004E562F">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4E562F" w:rsidRPr="004E562F" w:rsidRDefault="004E562F" w:rsidP="004E562F">
      <w:pPr>
        <w:pStyle w:val="western"/>
        <w:spacing w:before="0" w:after="120"/>
        <w:ind w:firstLine="480"/>
        <w:rPr>
          <w:rFonts w:ascii="Times New Roman" w:hAnsi="Times New Roman" w:cs="Times New Roman"/>
          <w:lang w:eastAsia="en-US"/>
        </w:rPr>
      </w:pPr>
      <w:r w:rsidRPr="004E562F">
        <w:rPr>
          <w:rFonts w:ascii="Times New Roman" w:hAnsi="Times New Roman" w:cs="Times New Roman"/>
          <w:lang w:eastAsia="en-US"/>
        </w:rPr>
        <w:t>7.13.</w:t>
      </w:r>
      <w:r w:rsidRPr="004E562F">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4E562F" w:rsidRPr="004E562F" w:rsidRDefault="004E562F" w:rsidP="004E562F">
      <w:pPr>
        <w:pStyle w:val="western"/>
        <w:keepNext/>
        <w:numPr>
          <w:ilvl w:val="0"/>
          <w:numId w:val="12"/>
        </w:numPr>
        <w:spacing w:before="240" w:after="120"/>
        <w:jc w:val="center"/>
        <w:outlineLvl w:val="1"/>
        <w:rPr>
          <w:rFonts w:ascii="Times New Roman" w:hAnsi="Times New Roman" w:cs="Times New Roman"/>
          <w:b/>
          <w:lang w:eastAsia="en-US"/>
        </w:rPr>
      </w:pPr>
      <w:r w:rsidRPr="004E562F">
        <w:rPr>
          <w:rFonts w:ascii="Times New Roman" w:hAnsi="Times New Roman" w:cs="Times New Roman"/>
          <w:b/>
          <w:lang w:eastAsia="en-US"/>
        </w:rPr>
        <w:t>Переход права собственности и риска случайной гибели Товара</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4E562F" w:rsidRPr="004E562F" w:rsidRDefault="004E562F" w:rsidP="004E562F">
      <w:pPr>
        <w:pStyle w:val="western"/>
        <w:keepNext/>
        <w:spacing w:before="240" w:after="120"/>
        <w:ind w:firstLine="228"/>
        <w:jc w:val="center"/>
        <w:outlineLvl w:val="1"/>
        <w:rPr>
          <w:rFonts w:ascii="Times New Roman" w:hAnsi="Times New Roman" w:cs="Times New Roman"/>
          <w:b/>
          <w:lang w:eastAsia="en-US"/>
        </w:rPr>
      </w:pPr>
      <w:r w:rsidRPr="004E562F">
        <w:rPr>
          <w:rFonts w:ascii="Times New Roman" w:hAnsi="Times New Roman" w:cs="Times New Roman"/>
          <w:b/>
          <w:lang w:eastAsia="en-US"/>
        </w:rPr>
        <w:t>9.</w:t>
      </w:r>
      <w:r w:rsidRPr="004E562F">
        <w:rPr>
          <w:rFonts w:ascii="Times New Roman" w:hAnsi="Times New Roman" w:cs="Times New Roman"/>
          <w:b/>
          <w:lang w:eastAsia="en-US"/>
        </w:rPr>
        <w:tab/>
        <w:t>Гарантия качества Товара</w:t>
      </w:r>
      <w:r w:rsidRPr="004E562F">
        <w:rPr>
          <w:rFonts w:ascii="Times New Roman" w:hAnsi="Times New Roman" w:cs="Times New Roman"/>
          <w:b/>
          <w:lang w:eastAsia="en-US"/>
        </w:rPr>
        <w:fldChar w:fldCharType="begin"/>
      </w:r>
      <w:r w:rsidRPr="004E562F">
        <w:rPr>
          <w:rFonts w:ascii="Times New Roman" w:hAnsi="Times New Roman" w:cs="Times New Roman"/>
          <w:b/>
          <w:lang w:eastAsia="en-US"/>
        </w:rPr>
        <w:fldChar w:fldCharType="end"/>
      </w:r>
    </w:p>
    <w:p w:rsidR="004E562F" w:rsidRPr="004E562F" w:rsidRDefault="004E562F" w:rsidP="004E562F">
      <w:pPr>
        <w:pStyle w:val="western"/>
        <w:spacing w:before="0" w:after="120"/>
        <w:ind w:firstLine="708"/>
        <w:rPr>
          <w:rFonts w:ascii="Times New Roman" w:hAnsi="Times New Roman" w:cs="Times New Roman"/>
          <w:lang w:eastAsia="en-US"/>
        </w:rPr>
      </w:pPr>
      <w:r w:rsidRPr="004E562F">
        <w:rPr>
          <w:rFonts w:ascii="Times New Roman" w:hAnsi="Times New Roman" w:cs="Times New Roman"/>
          <w:lang w:eastAsia="en-US"/>
        </w:rPr>
        <w:t>9.1.</w:t>
      </w:r>
      <w:r w:rsidRPr="004E562F">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4E562F" w:rsidRPr="004E562F" w:rsidRDefault="004E562F" w:rsidP="004E562F">
      <w:pPr>
        <w:spacing w:after="120"/>
        <w:ind w:firstLine="708"/>
        <w:jc w:val="both"/>
        <w:rPr>
          <w:rFonts w:ascii="Times New Roman" w:hAnsi="Times New Roman" w:cs="Times New Roman"/>
          <w:sz w:val="24"/>
          <w:szCs w:val="24"/>
        </w:rPr>
      </w:pPr>
      <w:r w:rsidRPr="004E562F">
        <w:rPr>
          <w:rFonts w:ascii="Times New Roman" w:hAnsi="Times New Roman" w:cs="Times New Roman"/>
          <w:sz w:val="24"/>
          <w:szCs w:val="24"/>
        </w:rPr>
        <w:t>9.2.</w:t>
      </w:r>
      <w:r w:rsidRPr="004E562F">
        <w:rPr>
          <w:rFonts w:ascii="Times New Roman" w:hAnsi="Times New Roman" w:cs="Times New Roman"/>
          <w:sz w:val="24"/>
          <w:szCs w:val="24"/>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4E562F" w:rsidRPr="004E562F" w:rsidRDefault="004E562F" w:rsidP="004E562F">
      <w:pPr>
        <w:pStyle w:val="western"/>
        <w:spacing w:before="0" w:after="120"/>
        <w:ind w:firstLine="708"/>
        <w:rPr>
          <w:rFonts w:ascii="Times New Roman" w:hAnsi="Times New Roman" w:cs="Times New Roman"/>
          <w:lang w:eastAsia="en-US"/>
        </w:rPr>
      </w:pPr>
      <w:r w:rsidRPr="004E562F">
        <w:rPr>
          <w:rFonts w:ascii="Times New Roman" w:hAnsi="Times New Roman" w:cs="Times New Roman"/>
          <w:lang w:eastAsia="en-US"/>
        </w:rPr>
        <w:t>9.3.</w:t>
      </w:r>
      <w:r w:rsidRPr="004E562F">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4E562F" w:rsidRPr="004E562F" w:rsidRDefault="004E562F" w:rsidP="004E562F">
      <w:pPr>
        <w:pStyle w:val="western"/>
        <w:spacing w:before="0" w:after="120"/>
        <w:ind w:firstLine="708"/>
        <w:rPr>
          <w:rFonts w:ascii="Times New Roman" w:hAnsi="Times New Roman" w:cs="Times New Roman"/>
          <w:lang w:eastAsia="en-US"/>
        </w:rPr>
      </w:pPr>
      <w:r w:rsidRPr="004E562F">
        <w:rPr>
          <w:rFonts w:ascii="Times New Roman" w:hAnsi="Times New Roman" w:cs="Times New Roman"/>
          <w:lang w:eastAsia="en-US"/>
        </w:rPr>
        <w:t>9.4.</w:t>
      </w:r>
      <w:r w:rsidRPr="004E562F">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62F" w:rsidRPr="004E562F" w:rsidRDefault="004E562F" w:rsidP="004E562F">
      <w:pPr>
        <w:pStyle w:val="western"/>
        <w:spacing w:before="0" w:after="120"/>
        <w:ind w:firstLine="708"/>
        <w:rPr>
          <w:rFonts w:ascii="Times New Roman" w:hAnsi="Times New Roman" w:cs="Times New Roman"/>
          <w:lang w:eastAsia="en-US"/>
        </w:rPr>
      </w:pPr>
      <w:bookmarkStart w:id="124" w:name="_Ref339648066"/>
      <w:r w:rsidRPr="004E562F">
        <w:rPr>
          <w:rFonts w:ascii="Times New Roman" w:hAnsi="Times New Roman" w:cs="Times New Roman"/>
          <w:lang w:eastAsia="en-US"/>
        </w:rPr>
        <w:t>9.5.</w:t>
      </w:r>
      <w:r w:rsidRPr="004E562F">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 но не менее 24 месяцев с момента ввода эксплуатацию.</w:t>
      </w:r>
      <w:bookmarkEnd w:id="124"/>
    </w:p>
    <w:p w:rsidR="004E562F" w:rsidRPr="004E562F" w:rsidRDefault="004E562F" w:rsidP="004E562F">
      <w:pPr>
        <w:pStyle w:val="western"/>
        <w:spacing w:before="0" w:after="120"/>
        <w:ind w:firstLine="708"/>
        <w:rPr>
          <w:rFonts w:ascii="Times New Roman" w:hAnsi="Times New Roman" w:cs="Times New Roman"/>
          <w:lang w:eastAsia="en-US"/>
        </w:rPr>
      </w:pPr>
      <w:r w:rsidRPr="004E562F">
        <w:rPr>
          <w:rFonts w:ascii="Times New Roman" w:hAnsi="Times New Roman" w:cs="Times New Roman"/>
          <w:lang w:eastAsia="en-US"/>
        </w:rPr>
        <w:t>9.6.</w:t>
      </w:r>
      <w:r w:rsidRPr="004E562F">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4E562F" w:rsidRPr="004E562F" w:rsidRDefault="004E562F" w:rsidP="004E562F">
      <w:pPr>
        <w:pStyle w:val="western"/>
        <w:spacing w:before="0" w:after="120"/>
        <w:ind w:firstLine="708"/>
        <w:rPr>
          <w:rFonts w:ascii="Times New Roman" w:hAnsi="Times New Roman" w:cs="Times New Roman"/>
          <w:lang w:eastAsia="en-US"/>
        </w:rPr>
      </w:pPr>
      <w:r w:rsidRPr="004E562F">
        <w:rPr>
          <w:rFonts w:ascii="Times New Roman" w:hAnsi="Times New Roman" w:cs="Times New Roman"/>
          <w:lang w:eastAsia="en-US"/>
        </w:rPr>
        <w:t>9.7.</w:t>
      </w:r>
      <w:r w:rsidRPr="004E562F">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4E562F" w:rsidRPr="004E562F" w:rsidRDefault="004E562F" w:rsidP="008E6170">
      <w:pPr>
        <w:ind w:firstLine="709"/>
        <w:jc w:val="both"/>
        <w:rPr>
          <w:rFonts w:ascii="Times New Roman" w:hAnsi="Times New Roman" w:cs="Times New Roman"/>
          <w:sz w:val="24"/>
          <w:szCs w:val="24"/>
        </w:rPr>
      </w:pPr>
      <w:r w:rsidRPr="004E562F">
        <w:rPr>
          <w:rFonts w:ascii="Times New Roman" w:hAnsi="Times New Roman" w:cs="Times New Roman"/>
          <w:sz w:val="24"/>
          <w:szCs w:val="24"/>
        </w:rPr>
        <w:t>9.8.</w:t>
      </w:r>
      <w:r w:rsidRPr="004E562F">
        <w:rPr>
          <w:rFonts w:ascii="Times New Roman" w:hAnsi="Times New Roman" w:cs="Times New Roman"/>
          <w:sz w:val="24"/>
          <w:szCs w:val="24"/>
        </w:rPr>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4E562F" w:rsidRPr="004E562F" w:rsidRDefault="004E562F" w:rsidP="004E562F">
      <w:pPr>
        <w:pStyle w:val="western"/>
        <w:keepNext/>
        <w:numPr>
          <w:ilvl w:val="0"/>
          <w:numId w:val="11"/>
        </w:numPr>
        <w:spacing w:before="240" w:after="120"/>
        <w:jc w:val="center"/>
        <w:outlineLvl w:val="1"/>
        <w:rPr>
          <w:rFonts w:ascii="Times New Roman" w:hAnsi="Times New Roman" w:cs="Times New Roman"/>
          <w:b/>
          <w:lang w:eastAsia="en-US"/>
        </w:rPr>
      </w:pPr>
      <w:r w:rsidRPr="004E562F">
        <w:rPr>
          <w:rFonts w:ascii="Times New Roman" w:hAnsi="Times New Roman" w:cs="Times New Roman"/>
          <w:b/>
          <w:lang w:eastAsia="en-US"/>
        </w:rPr>
        <w:t>Обстоятельства непреодолимой силы</w:t>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E562F" w:rsidRPr="004E562F" w:rsidRDefault="004E562F" w:rsidP="004E562F">
      <w:pPr>
        <w:pStyle w:val="western"/>
        <w:keepNext/>
        <w:numPr>
          <w:ilvl w:val="0"/>
          <w:numId w:val="11"/>
        </w:numPr>
        <w:spacing w:before="240" w:after="120"/>
        <w:jc w:val="center"/>
        <w:outlineLvl w:val="1"/>
        <w:rPr>
          <w:rFonts w:ascii="Times New Roman" w:hAnsi="Times New Roman" w:cs="Times New Roman"/>
          <w:b/>
          <w:lang w:eastAsia="en-US"/>
        </w:rPr>
      </w:pPr>
      <w:r w:rsidRPr="004E562F">
        <w:rPr>
          <w:rFonts w:ascii="Times New Roman" w:hAnsi="Times New Roman" w:cs="Times New Roman"/>
          <w:b/>
          <w:lang w:eastAsia="en-US"/>
        </w:rPr>
        <w:t>Порядок согласования Заказов</w:t>
      </w:r>
    </w:p>
    <w:p w:rsidR="004E562F" w:rsidRPr="004E562F" w:rsidRDefault="004E562F" w:rsidP="004E562F">
      <w:pPr>
        <w:numPr>
          <w:ilvl w:val="1"/>
          <w:numId w:val="11"/>
        </w:numPr>
        <w:spacing w:after="120" w:line="240" w:lineRule="auto"/>
        <w:ind w:left="0" w:firstLine="709"/>
        <w:jc w:val="both"/>
        <w:rPr>
          <w:rFonts w:ascii="Times New Roman" w:hAnsi="Times New Roman" w:cs="Times New Roman"/>
          <w:sz w:val="24"/>
          <w:szCs w:val="24"/>
        </w:rPr>
      </w:pPr>
      <w:r w:rsidRPr="004E562F">
        <w:rPr>
          <w:rFonts w:ascii="Times New Roman" w:hAnsi="Times New Roman" w:cs="Times New Roman"/>
          <w:sz w:val="24"/>
          <w:szCs w:val="24"/>
        </w:rPr>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4E562F" w:rsidRPr="004E562F" w:rsidRDefault="004E562F" w:rsidP="004E562F">
      <w:pPr>
        <w:numPr>
          <w:ilvl w:val="1"/>
          <w:numId w:val="11"/>
        </w:numPr>
        <w:spacing w:after="120" w:line="240" w:lineRule="auto"/>
        <w:ind w:left="0" w:firstLine="709"/>
        <w:jc w:val="both"/>
        <w:rPr>
          <w:rFonts w:ascii="Times New Roman" w:hAnsi="Times New Roman" w:cs="Times New Roman"/>
          <w:sz w:val="24"/>
          <w:szCs w:val="24"/>
        </w:rPr>
      </w:pPr>
      <w:r w:rsidRPr="004E562F">
        <w:rPr>
          <w:rFonts w:ascii="Times New Roman" w:hAnsi="Times New Roman" w:cs="Times New Roman"/>
          <w:sz w:val="24"/>
          <w:szCs w:val="24"/>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4E562F" w:rsidRPr="004E562F" w:rsidRDefault="004E562F" w:rsidP="004E562F">
      <w:pPr>
        <w:numPr>
          <w:ilvl w:val="1"/>
          <w:numId w:val="11"/>
        </w:numPr>
        <w:spacing w:after="120" w:line="240" w:lineRule="auto"/>
        <w:ind w:left="0" w:firstLine="709"/>
        <w:jc w:val="both"/>
        <w:rPr>
          <w:rFonts w:ascii="Times New Roman" w:hAnsi="Times New Roman" w:cs="Times New Roman"/>
          <w:sz w:val="24"/>
          <w:szCs w:val="24"/>
        </w:rPr>
      </w:pPr>
      <w:r w:rsidRPr="004E562F">
        <w:rPr>
          <w:rFonts w:ascii="Times New Roman" w:hAnsi="Times New Roman" w:cs="Times New Roman"/>
          <w:sz w:val="24"/>
          <w:szCs w:val="24"/>
        </w:rPr>
        <w:t>Стороны согласовывают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4E562F">
        <w:rPr>
          <w:rFonts w:ascii="Times New Roman" w:hAnsi="Times New Roman" w:cs="Times New Roman"/>
          <w:i/>
          <w:color w:val="FF0000"/>
          <w:sz w:val="24"/>
          <w:szCs w:val="24"/>
        </w:rPr>
        <w:t>.</w:t>
      </w:r>
    </w:p>
    <w:p w:rsidR="004E562F" w:rsidRPr="004E562F" w:rsidRDefault="004E562F" w:rsidP="004E562F">
      <w:pPr>
        <w:numPr>
          <w:ilvl w:val="1"/>
          <w:numId w:val="11"/>
        </w:numPr>
        <w:spacing w:after="120" w:line="240" w:lineRule="auto"/>
        <w:ind w:left="0" w:firstLine="709"/>
        <w:jc w:val="both"/>
        <w:rPr>
          <w:rFonts w:ascii="Times New Roman" w:hAnsi="Times New Roman" w:cs="Times New Roman"/>
          <w:sz w:val="24"/>
          <w:szCs w:val="24"/>
        </w:rPr>
      </w:pPr>
      <w:r w:rsidRPr="004E562F">
        <w:rPr>
          <w:rFonts w:ascii="Times New Roman" w:hAnsi="Times New Roman" w:cs="Times New Roman"/>
          <w:sz w:val="24"/>
          <w:szCs w:val="24"/>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4E562F" w:rsidRPr="004E562F" w:rsidRDefault="004E562F" w:rsidP="004E562F">
      <w:pPr>
        <w:numPr>
          <w:ilvl w:val="2"/>
          <w:numId w:val="11"/>
        </w:numPr>
        <w:spacing w:after="120" w:line="240" w:lineRule="auto"/>
        <w:ind w:left="0" w:firstLine="709"/>
        <w:jc w:val="both"/>
        <w:rPr>
          <w:rFonts w:ascii="Times New Roman" w:hAnsi="Times New Roman" w:cs="Times New Roman"/>
          <w:sz w:val="24"/>
          <w:szCs w:val="24"/>
        </w:rPr>
      </w:pPr>
      <w:r w:rsidRPr="004E562F">
        <w:rPr>
          <w:rFonts w:ascii="Times New Roman" w:hAnsi="Times New Roman" w:cs="Times New Roman"/>
          <w:sz w:val="24"/>
          <w:szCs w:val="24"/>
        </w:rPr>
        <w:t>подписать и скрепить печатью Заказ со своей Стороны;</w:t>
      </w:r>
    </w:p>
    <w:p w:rsidR="004E562F" w:rsidRPr="004E562F" w:rsidRDefault="004E562F" w:rsidP="004E562F">
      <w:pPr>
        <w:numPr>
          <w:ilvl w:val="2"/>
          <w:numId w:val="11"/>
        </w:numPr>
        <w:spacing w:after="120" w:line="240" w:lineRule="auto"/>
        <w:ind w:left="0" w:firstLine="709"/>
        <w:jc w:val="both"/>
        <w:rPr>
          <w:rFonts w:ascii="Times New Roman" w:hAnsi="Times New Roman" w:cs="Times New Roman"/>
          <w:sz w:val="24"/>
          <w:szCs w:val="24"/>
        </w:rPr>
      </w:pPr>
      <w:r w:rsidRPr="004E562F">
        <w:rPr>
          <w:rFonts w:ascii="Times New Roman" w:hAnsi="Times New Roman" w:cs="Times New Roman"/>
          <w:sz w:val="24"/>
          <w:szCs w:val="24"/>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4E562F" w:rsidRPr="004E562F" w:rsidRDefault="004E562F" w:rsidP="004E562F">
      <w:pPr>
        <w:numPr>
          <w:ilvl w:val="2"/>
          <w:numId w:val="11"/>
        </w:numPr>
        <w:spacing w:after="120" w:line="240" w:lineRule="auto"/>
        <w:ind w:left="0" w:firstLine="709"/>
        <w:jc w:val="both"/>
        <w:rPr>
          <w:rFonts w:ascii="Times New Roman" w:hAnsi="Times New Roman" w:cs="Times New Roman"/>
          <w:sz w:val="24"/>
          <w:szCs w:val="24"/>
        </w:rPr>
      </w:pPr>
      <w:r w:rsidRPr="004E562F">
        <w:rPr>
          <w:rFonts w:ascii="Times New Roman" w:hAnsi="Times New Roman" w:cs="Times New Roman"/>
          <w:sz w:val="24"/>
          <w:szCs w:val="24"/>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4E562F" w:rsidRPr="004E562F" w:rsidRDefault="004E562F" w:rsidP="004E562F">
      <w:pPr>
        <w:numPr>
          <w:ilvl w:val="1"/>
          <w:numId w:val="11"/>
        </w:numPr>
        <w:spacing w:after="120" w:line="240" w:lineRule="auto"/>
        <w:ind w:left="0" w:firstLine="709"/>
        <w:jc w:val="both"/>
        <w:rPr>
          <w:rFonts w:ascii="Times New Roman" w:hAnsi="Times New Roman" w:cs="Times New Roman"/>
          <w:sz w:val="24"/>
          <w:szCs w:val="24"/>
        </w:rPr>
      </w:pPr>
      <w:r w:rsidRPr="004E562F">
        <w:rPr>
          <w:rFonts w:ascii="Times New Roman" w:hAnsi="Times New Roman" w:cs="Times New Roman"/>
          <w:sz w:val="24"/>
          <w:szCs w:val="24"/>
        </w:rPr>
        <w:t>Заказ вступает в силу и считается согласованным после его подписания Сторонами, если иное не предусмотрено Заказом.</w:t>
      </w:r>
    </w:p>
    <w:p w:rsidR="004E562F" w:rsidRPr="004E562F" w:rsidRDefault="004E562F" w:rsidP="004E562F">
      <w:pPr>
        <w:numPr>
          <w:ilvl w:val="1"/>
          <w:numId w:val="11"/>
        </w:numPr>
        <w:spacing w:after="120" w:line="240" w:lineRule="auto"/>
        <w:ind w:left="0" w:firstLine="709"/>
        <w:jc w:val="both"/>
        <w:rPr>
          <w:rFonts w:ascii="Times New Roman" w:hAnsi="Times New Roman" w:cs="Times New Roman"/>
          <w:sz w:val="24"/>
          <w:szCs w:val="24"/>
        </w:rPr>
      </w:pPr>
      <w:r w:rsidRPr="004E562F">
        <w:rPr>
          <w:rFonts w:ascii="Times New Roman" w:hAnsi="Times New Roman" w:cs="Times New Roman"/>
          <w:sz w:val="24"/>
          <w:szCs w:val="24"/>
        </w:rPr>
        <w:t>Согласованные Сторонами Заказы являются неотъемлемой частью настоящего Договора.</w:t>
      </w:r>
    </w:p>
    <w:p w:rsidR="004E562F" w:rsidRPr="004E562F" w:rsidRDefault="004E562F" w:rsidP="004E562F">
      <w:pPr>
        <w:pStyle w:val="western"/>
        <w:keepNext/>
        <w:numPr>
          <w:ilvl w:val="0"/>
          <w:numId w:val="11"/>
        </w:numPr>
        <w:spacing w:before="240" w:after="120"/>
        <w:jc w:val="center"/>
        <w:outlineLvl w:val="1"/>
        <w:rPr>
          <w:rFonts w:ascii="Times New Roman" w:hAnsi="Times New Roman" w:cs="Times New Roman"/>
          <w:b/>
          <w:lang w:eastAsia="en-US"/>
        </w:rPr>
      </w:pPr>
      <w:r w:rsidRPr="004E562F">
        <w:rPr>
          <w:rFonts w:ascii="Times New Roman" w:hAnsi="Times New Roman" w:cs="Times New Roman"/>
          <w:b/>
          <w:lang w:eastAsia="en-US"/>
        </w:rPr>
        <w:t>Изменение и расторжение настоящего Договора</w:t>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4E562F" w:rsidRPr="004E562F" w:rsidRDefault="004E562F" w:rsidP="004E562F">
      <w:pPr>
        <w:pStyle w:val="western"/>
        <w:numPr>
          <w:ilvl w:val="2"/>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 xml:space="preserve">Просрочка Поставки Товара (Партии Товара) более чем на 1 (один) </w:t>
      </w:r>
      <w:bookmarkStart w:id="125" w:name="ТекстовоеПоле77"/>
      <w:r w:rsidRPr="004E562F">
        <w:rPr>
          <w:rFonts w:ascii="Times New Roman" w:hAnsi="Times New Roman" w:cs="Times New Roman"/>
          <w:lang w:eastAsia="en-US"/>
        </w:rPr>
        <w:t>месяц</w:t>
      </w:r>
      <w:bookmarkEnd w:id="125"/>
      <w:r w:rsidRPr="004E562F">
        <w:rPr>
          <w:rFonts w:ascii="Times New Roman" w:hAnsi="Times New Roman" w:cs="Times New Roman"/>
          <w:lang w:eastAsia="en-US"/>
        </w:rPr>
        <w:t>;</w:t>
      </w:r>
    </w:p>
    <w:p w:rsidR="004E562F" w:rsidRPr="004E562F" w:rsidRDefault="004E562F" w:rsidP="004E562F">
      <w:pPr>
        <w:pStyle w:val="western"/>
        <w:numPr>
          <w:ilvl w:val="2"/>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4E562F" w:rsidRPr="004E562F" w:rsidRDefault="004E562F" w:rsidP="004E562F">
      <w:pPr>
        <w:pStyle w:val="western"/>
        <w:numPr>
          <w:ilvl w:val="2"/>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Нарушение Поставщиком иных существенных условий настоящего Договора.</w:t>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4E562F" w:rsidRPr="004E562F" w:rsidRDefault="004E562F" w:rsidP="004E562F">
      <w:pPr>
        <w:pStyle w:val="western"/>
        <w:numPr>
          <w:ilvl w:val="2"/>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4E562F" w:rsidRPr="004E562F" w:rsidRDefault="004E562F" w:rsidP="004E562F">
      <w:pPr>
        <w:pStyle w:val="western"/>
        <w:keepNext/>
        <w:numPr>
          <w:ilvl w:val="0"/>
          <w:numId w:val="11"/>
        </w:numPr>
        <w:spacing w:before="240" w:after="120"/>
        <w:jc w:val="center"/>
        <w:outlineLvl w:val="1"/>
        <w:rPr>
          <w:rFonts w:ascii="Times New Roman" w:hAnsi="Times New Roman" w:cs="Times New Roman"/>
          <w:b/>
          <w:lang w:eastAsia="en-US"/>
        </w:rPr>
      </w:pPr>
      <w:r w:rsidRPr="004E562F">
        <w:rPr>
          <w:rFonts w:ascii="Times New Roman" w:hAnsi="Times New Roman" w:cs="Times New Roman"/>
          <w:b/>
          <w:lang w:eastAsia="en-US"/>
        </w:rPr>
        <w:t>Направление документов, уведомлений, сообщений</w:t>
      </w:r>
      <w:r w:rsidRPr="004E562F">
        <w:rPr>
          <w:rFonts w:ascii="Times New Roman" w:hAnsi="Times New Roman" w:cs="Times New Roman"/>
          <w:b/>
          <w:lang w:eastAsia="en-US"/>
        </w:rPr>
        <w:fldChar w:fldCharType="begin"/>
      </w:r>
      <w:r w:rsidRPr="004E562F">
        <w:rPr>
          <w:rFonts w:ascii="Times New Roman" w:hAnsi="Times New Roman" w:cs="Times New Roman"/>
          <w:b/>
          <w:lang w:eastAsia="en-US"/>
        </w:rPr>
        <w:fldChar w:fldCharType="end"/>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Информация для направления документов, уведомлений, сообщений:</w:t>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Информация о Покупателе:</w:t>
      </w:r>
    </w:p>
    <w:p w:rsidR="004E562F" w:rsidRPr="004E562F" w:rsidRDefault="004E562F" w:rsidP="004E562F">
      <w:pPr>
        <w:suppressAutoHyphens/>
        <w:ind w:firstLine="709"/>
        <w:jc w:val="both"/>
        <w:rPr>
          <w:rFonts w:ascii="Times New Roman" w:hAnsi="Times New Roman" w:cs="Times New Roman"/>
          <w:color w:val="000000"/>
          <w:sz w:val="24"/>
          <w:szCs w:val="24"/>
          <w:lang w:eastAsia="zh-CN"/>
        </w:rPr>
      </w:pPr>
      <w:r w:rsidRPr="004E562F">
        <w:rPr>
          <w:rFonts w:ascii="Times New Roman" w:hAnsi="Times New Roman" w:cs="Times New Roman"/>
          <w:color w:val="000000"/>
          <w:sz w:val="24"/>
          <w:szCs w:val="24"/>
          <w:lang w:eastAsia="zh-CN"/>
        </w:rPr>
        <w:t>ФИО: Яппарова Резида Дамировна</w:t>
      </w:r>
    </w:p>
    <w:p w:rsidR="004E562F" w:rsidRPr="004E562F" w:rsidRDefault="004E562F" w:rsidP="004E562F">
      <w:pPr>
        <w:suppressAutoHyphens/>
        <w:ind w:firstLine="709"/>
        <w:jc w:val="both"/>
        <w:rPr>
          <w:rFonts w:ascii="Times New Roman" w:hAnsi="Times New Roman" w:cs="Times New Roman"/>
          <w:color w:val="000000"/>
          <w:sz w:val="24"/>
          <w:szCs w:val="24"/>
          <w:lang w:eastAsia="zh-CN"/>
        </w:rPr>
      </w:pPr>
      <w:r w:rsidRPr="004E562F">
        <w:rPr>
          <w:rFonts w:ascii="Times New Roman" w:hAnsi="Times New Roman" w:cs="Times New Roman"/>
          <w:color w:val="000000"/>
          <w:sz w:val="24"/>
          <w:szCs w:val="24"/>
          <w:lang w:eastAsia="zh-CN"/>
        </w:rPr>
        <w:t xml:space="preserve">Адрес: </w:t>
      </w:r>
      <w:r w:rsidRPr="004E562F">
        <w:rPr>
          <w:rFonts w:ascii="Times New Roman" w:hAnsi="Times New Roman" w:cs="Times New Roman"/>
          <w:sz w:val="24"/>
          <w:szCs w:val="24"/>
        </w:rPr>
        <w:t xml:space="preserve"> г. Уфа, ул. Ленина, 32, ком.505</w:t>
      </w:r>
    </w:p>
    <w:p w:rsidR="004E562F" w:rsidRPr="004E562F" w:rsidRDefault="004E562F" w:rsidP="004E562F">
      <w:pPr>
        <w:suppressAutoHyphens/>
        <w:ind w:firstLine="709"/>
        <w:jc w:val="both"/>
        <w:rPr>
          <w:rFonts w:ascii="Times New Roman" w:hAnsi="Times New Roman" w:cs="Times New Roman"/>
          <w:color w:val="000000"/>
          <w:sz w:val="24"/>
          <w:szCs w:val="24"/>
          <w:lang w:val="en-US" w:eastAsia="zh-CN"/>
        </w:rPr>
      </w:pPr>
      <w:r w:rsidRPr="004E562F">
        <w:rPr>
          <w:rFonts w:ascii="Times New Roman" w:hAnsi="Times New Roman" w:cs="Times New Roman"/>
          <w:color w:val="000000"/>
          <w:sz w:val="24"/>
          <w:szCs w:val="24"/>
          <w:lang w:eastAsia="zh-CN"/>
        </w:rPr>
        <w:t>Факс</w:t>
      </w:r>
      <w:r w:rsidRPr="004E562F">
        <w:rPr>
          <w:rFonts w:ascii="Times New Roman" w:hAnsi="Times New Roman" w:cs="Times New Roman"/>
          <w:color w:val="000000"/>
          <w:sz w:val="24"/>
          <w:szCs w:val="24"/>
          <w:lang w:val="en-US" w:eastAsia="zh-CN"/>
        </w:rPr>
        <w:t>:</w:t>
      </w:r>
      <w:r w:rsidRPr="004E562F">
        <w:rPr>
          <w:rFonts w:ascii="Times New Roman" w:hAnsi="Times New Roman" w:cs="Times New Roman"/>
          <w:sz w:val="24"/>
          <w:szCs w:val="24"/>
          <w:lang w:val="en-US"/>
        </w:rPr>
        <w:t xml:space="preserve"> 221-56-62</w:t>
      </w:r>
    </w:p>
    <w:p w:rsidR="004E562F" w:rsidRPr="004E562F" w:rsidRDefault="004E562F" w:rsidP="004E562F">
      <w:pPr>
        <w:suppressAutoHyphens/>
        <w:ind w:firstLine="709"/>
        <w:jc w:val="both"/>
        <w:rPr>
          <w:rStyle w:val="a3"/>
          <w:rFonts w:ascii="Times New Roman" w:hAnsi="Times New Roman" w:cs="Times New Roman"/>
          <w:sz w:val="24"/>
          <w:szCs w:val="24"/>
          <w:lang w:val="en-US" w:eastAsia="zh-CN"/>
        </w:rPr>
      </w:pPr>
      <w:r w:rsidRPr="004E562F">
        <w:rPr>
          <w:rFonts w:ascii="Times New Roman" w:hAnsi="Times New Roman" w:cs="Times New Roman"/>
          <w:color w:val="000000"/>
          <w:sz w:val="24"/>
          <w:szCs w:val="24"/>
          <w:lang w:val="en-US" w:eastAsia="zh-CN"/>
        </w:rPr>
        <w:t xml:space="preserve">e-mail: </w:t>
      </w:r>
      <w:hyperlink r:id="rId50" w:history="1">
        <w:r w:rsidRPr="004E562F">
          <w:rPr>
            <w:rStyle w:val="a3"/>
            <w:rFonts w:ascii="Times New Roman" w:hAnsi="Times New Roman" w:cs="Times New Roman"/>
            <w:sz w:val="24"/>
            <w:szCs w:val="24"/>
            <w:lang w:val="en-MY" w:eastAsia="zh-CN"/>
          </w:rPr>
          <w:t>r.yapparova</w:t>
        </w:r>
        <w:r w:rsidRPr="004E562F">
          <w:rPr>
            <w:rStyle w:val="a3"/>
            <w:rFonts w:ascii="Times New Roman" w:hAnsi="Times New Roman" w:cs="Times New Roman"/>
            <w:sz w:val="24"/>
            <w:szCs w:val="24"/>
            <w:lang w:val="en-US" w:eastAsia="zh-CN"/>
          </w:rPr>
          <w:t>@bashtel.ru</w:t>
        </w:r>
      </w:hyperlink>
    </w:p>
    <w:p w:rsidR="004E562F" w:rsidRPr="004E562F" w:rsidRDefault="004E562F" w:rsidP="004E562F">
      <w:pPr>
        <w:suppressAutoHyphens/>
        <w:ind w:firstLine="709"/>
        <w:jc w:val="both"/>
        <w:rPr>
          <w:rFonts w:ascii="Times New Roman" w:hAnsi="Times New Roman" w:cs="Times New Roman"/>
          <w:sz w:val="24"/>
          <w:szCs w:val="24"/>
          <w:lang w:val="en-US"/>
        </w:rPr>
      </w:pP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Информация о Поставщике:</w:t>
      </w:r>
    </w:p>
    <w:p w:rsidR="004E562F" w:rsidRPr="004E562F" w:rsidRDefault="004E562F" w:rsidP="004E562F">
      <w:pPr>
        <w:suppressAutoHyphens/>
        <w:spacing w:after="120"/>
        <w:ind w:firstLine="709"/>
        <w:jc w:val="both"/>
        <w:rPr>
          <w:rFonts w:ascii="Times New Roman" w:hAnsi="Times New Roman" w:cs="Times New Roman"/>
          <w:color w:val="000000"/>
          <w:sz w:val="24"/>
          <w:szCs w:val="24"/>
          <w:lang w:eastAsia="zh-CN"/>
        </w:rPr>
      </w:pPr>
      <w:r w:rsidRPr="004E562F">
        <w:rPr>
          <w:rFonts w:ascii="Times New Roman" w:hAnsi="Times New Roman" w:cs="Times New Roman"/>
          <w:color w:val="000000"/>
          <w:sz w:val="24"/>
          <w:szCs w:val="24"/>
          <w:lang w:eastAsia="zh-CN"/>
        </w:rPr>
        <w:t xml:space="preserve">Организация: </w:t>
      </w:r>
    </w:p>
    <w:p w:rsidR="004E562F" w:rsidRPr="004E562F" w:rsidRDefault="004E562F" w:rsidP="004E562F">
      <w:pPr>
        <w:suppressAutoHyphens/>
        <w:spacing w:after="120"/>
        <w:ind w:firstLine="709"/>
        <w:jc w:val="both"/>
        <w:rPr>
          <w:rFonts w:ascii="Times New Roman" w:hAnsi="Times New Roman" w:cs="Times New Roman"/>
          <w:color w:val="000000"/>
          <w:sz w:val="24"/>
          <w:szCs w:val="24"/>
          <w:lang w:eastAsia="zh-CN"/>
        </w:rPr>
      </w:pPr>
      <w:r w:rsidRPr="004E562F">
        <w:rPr>
          <w:rFonts w:ascii="Times New Roman" w:hAnsi="Times New Roman" w:cs="Times New Roman"/>
          <w:color w:val="000000"/>
          <w:sz w:val="24"/>
          <w:szCs w:val="24"/>
          <w:lang w:eastAsia="zh-CN"/>
        </w:rPr>
        <w:t xml:space="preserve">ФИО: </w:t>
      </w:r>
    </w:p>
    <w:p w:rsidR="004E562F" w:rsidRPr="004E562F" w:rsidRDefault="004E562F" w:rsidP="004E562F">
      <w:pPr>
        <w:suppressAutoHyphens/>
        <w:spacing w:after="120"/>
        <w:ind w:firstLine="709"/>
        <w:jc w:val="both"/>
        <w:rPr>
          <w:rFonts w:ascii="Times New Roman" w:hAnsi="Times New Roman" w:cs="Times New Roman"/>
          <w:color w:val="000000"/>
          <w:sz w:val="24"/>
          <w:szCs w:val="24"/>
          <w:lang w:eastAsia="zh-CN"/>
        </w:rPr>
      </w:pPr>
      <w:r w:rsidRPr="004E562F">
        <w:rPr>
          <w:rFonts w:ascii="Times New Roman" w:hAnsi="Times New Roman" w:cs="Times New Roman"/>
          <w:color w:val="000000"/>
          <w:sz w:val="24"/>
          <w:szCs w:val="24"/>
          <w:lang w:eastAsia="zh-CN"/>
        </w:rPr>
        <w:t>Адрес:</w:t>
      </w:r>
    </w:p>
    <w:p w:rsidR="004E562F" w:rsidRPr="004E562F" w:rsidRDefault="004E562F" w:rsidP="004E562F">
      <w:pPr>
        <w:pStyle w:val="a4"/>
        <w:numPr>
          <w:ilvl w:val="0"/>
          <w:numId w:val="11"/>
        </w:numPr>
        <w:suppressAutoHyphens/>
        <w:spacing w:after="120"/>
        <w:jc w:val="center"/>
        <w:rPr>
          <w:b/>
          <w:lang w:eastAsia="en-US"/>
        </w:rPr>
      </w:pPr>
      <w:r w:rsidRPr="004E562F">
        <w:rPr>
          <w:b/>
          <w:lang w:eastAsia="en-US"/>
        </w:rPr>
        <w:t xml:space="preserve">Применимое законодательство и порядок разрешения споров </w:t>
      </w:r>
      <w:r w:rsidRPr="004E562F">
        <w:rPr>
          <w:b/>
          <w:lang w:eastAsia="en-US"/>
        </w:rPr>
        <w:fldChar w:fldCharType="begin"/>
      </w:r>
      <w:r w:rsidRPr="004E562F">
        <w:rPr>
          <w:b/>
          <w:lang w:eastAsia="en-US"/>
        </w:rPr>
        <w:fldChar w:fldCharType="end"/>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Все споры и разногласия по настоящему Договору Стороны разрешают путём переговоров.</w:t>
      </w:r>
    </w:p>
    <w:p w:rsidR="004E562F" w:rsidRPr="004E562F" w:rsidRDefault="004E562F" w:rsidP="004E562F">
      <w:pPr>
        <w:pStyle w:val="western"/>
        <w:numPr>
          <w:ilvl w:val="1"/>
          <w:numId w:val="11"/>
        </w:numPr>
        <w:spacing w:before="0" w:after="120"/>
        <w:ind w:left="0" w:firstLine="709"/>
        <w:rPr>
          <w:rFonts w:ascii="Times New Roman" w:hAnsi="Times New Roman" w:cs="Times New Roman"/>
          <w:color w:val="FF0000"/>
          <w:lang w:eastAsia="en-US"/>
        </w:rPr>
      </w:pPr>
      <w:r w:rsidRPr="004E562F">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4E562F" w:rsidRPr="004E562F" w:rsidRDefault="004E562F" w:rsidP="004E562F">
      <w:pPr>
        <w:pStyle w:val="western"/>
        <w:keepNext/>
        <w:numPr>
          <w:ilvl w:val="0"/>
          <w:numId w:val="11"/>
        </w:numPr>
        <w:spacing w:before="240" w:after="120"/>
        <w:jc w:val="center"/>
        <w:outlineLvl w:val="1"/>
        <w:rPr>
          <w:rFonts w:ascii="Times New Roman" w:hAnsi="Times New Roman" w:cs="Times New Roman"/>
          <w:b/>
          <w:lang w:eastAsia="en-US"/>
        </w:rPr>
      </w:pPr>
      <w:r w:rsidRPr="004E562F">
        <w:rPr>
          <w:rFonts w:ascii="Times New Roman" w:hAnsi="Times New Roman" w:cs="Times New Roman"/>
          <w:b/>
          <w:lang w:eastAsia="en-US"/>
        </w:rPr>
        <w:t>Срок действия настоящего Договора</w:t>
      </w:r>
      <w:r w:rsidRPr="004E562F">
        <w:rPr>
          <w:rFonts w:ascii="Times New Roman" w:hAnsi="Times New Roman" w:cs="Times New Roman"/>
          <w:b/>
          <w:lang w:eastAsia="en-US"/>
        </w:rPr>
        <w:fldChar w:fldCharType="begin"/>
      </w:r>
      <w:r w:rsidRPr="004E562F">
        <w:rPr>
          <w:rFonts w:ascii="Times New Roman" w:hAnsi="Times New Roman" w:cs="Times New Roman"/>
          <w:b/>
          <w:lang w:eastAsia="en-US"/>
        </w:rPr>
        <w:fldChar w:fldCharType="end"/>
      </w:r>
    </w:p>
    <w:p w:rsidR="004E562F" w:rsidRPr="004E562F" w:rsidRDefault="004E562F" w:rsidP="004E562F">
      <w:pPr>
        <w:spacing w:after="120"/>
        <w:ind w:left="142" w:firstLine="709"/>
        <w:jc w:val="both"/>
        <w:rPr>
          <w:rFonts w:ascii="Times New Roman" w:hAnsi="Times New Roman" w:cs="Times New Roman"/>
          <w:sz w:val="24"/>
          <w:szCs w:val="24"/>
        </w:rPr>
      </w:pPr>
      <w:r w:rsidRPr="004E562F">
        <w:rPr>
          <w:rFonts w:ascii="Times New Roman" w:hAnsi="Times New Roman" w:cs="Times New Roman"/>
          <w:sz w:val="24"/>
          <w:szCs w:val="24"/>
        </w:rPr>
        <w:t>15.1. Настоящий Договор считается заключённым и вступает в силу с момента его подписания Сторонами действует до «31» июля 2018 года (включительно). Окончание действия Договора не влечет прекращение обязательств Сторон, не исполненных в течение срока действия Договора.</w:t>
      </w:r>
    </w:p>
    <w:p w:rsidR="004E562F" w:rsidRPr="004E562F" w:rsidRDefault="004E562F" w:rsidP="004E562F">
      <w:pPr>
        <w:pStyle w:val="western"/>
        <w:keepNext/>
        <w:numPr>
          <w:ilvl w:val="0"/>
          <w:numId w:val="11"/>
        </w:numPr>
        <w:spacing w:before="240" w:after="120"/>
        <w:jc w:val="center"/>
        <w:outlineLvl w:val="1"/>
        <w:rPr>
          <w:rFonts w:ascii="Times New Roman" w:hAnsi="Times New Roman" w:cs="Times New Roman"/>
          <w:b/>
          <w:lang w:eastAsia="en-US"/>
        </w:rPr>
      </w:pPr>
      <w:r w:rsidRPr="004E562F">
        <w:rPr>
          <w:rFonts w:ascii="Times New Roman" w:hAnsi="Times New Roman" w:cs="Times New Roman"/>
          <w:b/>
          <w:lang w:eastAsia="en-US"/>
        </w:rPr>
        <w:t>Другие положения</w:t>
      </w:r>
      <w:r w:rsidRPr="004E562F">
        <w:rPr>
          <w:rFonts w:ascii="Times New Roman" w:hAnsi="Times New Roman" w:cs="Times New Roman"/>
          <w:b/>
          <w:lang w:eastAsia="en-US"/>
        </w:rPr>
        <w:fldChar w:fldCharType="begin"/>
      </w:r>
      <w:r w:rsidRPr="004E562F">
        <w:rPr>
          <w:rFonts w:ascii="Times New Roman" w:hAnsi="Times New Roman" w:cs="Times New Roman"/>
          <w:b/>
          <w:lang w:eastAsia="en-US"/>
        </w:rPr>
        <w:fldChar w:fldCharType="end"/>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4E562F" w:rsidRPr="004E562F" w:rsidRDefault="004E562F" w:rsidP="004E562F">
      <w:pPr>
        <w:pStyle w:val="western"/>
        <w:numPr>
          <w:ilvl w:val="2"/>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Приложение № 1 «Спецификация».</w:t>
      </w:r>
    </w:p>
    <w:p w:rsidR="004E562F" w:rsidRPr="004E562F" w:rsidRDefault="004E562F" w:rsidP="004E562F">
      <w:pPr>
        <w:pStyle w:val="western"/>
        <w:numPr>
          <w:ilvl w:val="2"/>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Приложение № 2 «Форма Заказа».</w:t>
      </w:r>
    </w:p>
    <w:p w:rsidR="004E562F" w:rsidRPr="004E562F" w:rsidRDefault="004E562F" w:rsidP="004E562F">
      <w:pPr>
        <w:pStyle w:val="a4"/>
        <w:numPr>
          <w:ilvl w:val="2"/>
          <w:numId w:val="11"/>
        </w:numPr>
        <w:spacing w:after="120"/>
        <w:rPr>
          <w:lang w:eastAsia="en-US"/>
        </w:rPr>
      </w:pPr>
      <w:r w:rsidRPr="004E562F">
        <w:rPr>
          <w:lang w:eastAsia="en-US"/>
        </w:rPr>
        <w:t xml:space="preserve">Приложение № 3 «Технические требования к </w:t>
      </w:r>
      <w:r w:rsidR="0032200C">
        <w:rPr>
          <w:lang w:eastAsia="en-US"/>
        </w:rPr>
        <w:t xml:space="preserve">подвесному </w:t>
      </w:r>
      <w:r w:rsidRPr="004E562F">
        <w:rPr>
          <w:lang w:eastAsia="en-US"/>
        </w:rPr>
        <w:t>оптическому дроп</w:t>
      </w:r>
      <w:r w:rsidR="0032200C">
        <w:rPr>
          <w:lang w:eastAsia="en-US"/>
        </w:rPr>
        <w:t>-</w:t>
      </w:r>
      <w:r w:rsidRPr="004E562F">
        <w:rPr>
          <w:lang w:eastAsia="en-US"/>
        </w:rPr>
        <w:t>кабелю»</w:t>
      </w:r>
    </w:p>
    <w:p w:rsidR="004E562F" w:rsidRPr="004E562F" w:rsidRDefault="004E562F" w:rsidP="004E562F">
      <w:pPr>
        <w:pStyle w:val="a4"/>
        <w:spacing w:after="120"/>
        <w:ind w:left="1428"/>
        <w:rPr>
          <w:lang w:eastAsia="en-US"/>
        </w:rPr>
      </w:pPr>
    </w:p>
    <w:tbl>
      <w:tblPr>
        <w:tblW w:w="0" w:type="auto"/>
        <w:tblLook w:val="04A0" w:firstRow="1" w:lastRow="0" w:firstColumn="1" w:lastColumn="0" w:noHBand="0" w:noVBand="1"/>
      </w:tblPr>
      <w:tblGrid>
        <w:gridCol w:w="4537"/>
        <w:gridCol w:w="280"/>
        <w:gridCol w:w="4538"/>
      </w:tblGrid>
      <w:tr w:rsidR="004E562F" w:rsidRPr="004E562F" w:rsidTr="00A60037">
        <w:tc>
          <w:tcPr>
            <w:tcW w:w="9570" w:type="dxa"/>
            <w:gridSpan w:val="3"/>
            <w:shd w:val="clear" w:color="auto" w:fill="auto"/>
            <w:vAlign w:val="center"/>
          </w:tcPr>
          <w:p w:rsidR="004E562F" w:rsidRPr="004E562F" w:rsidRDefault="004E562F" w:rsidP="00A60037">
            <w:pPr>
              <w:pStyle w:val="western"/>
              <w:spacing w:before="0" w:after="120"/>
              <w:jc w:val="center"/>
              <w:rPr>
                <w:rFonts w:ascii="Times New Roman" w:hAnsi="Times New Roman" w:cs="Times New Roman"/>
                <w:b/>
                <w:lang w:eastAsia="en-US"/>
              </w:rPr>
            </w:pPr>
          </w:p>
          <w:p w:rsidR="004E562F" w:rsidRPr="004E562F" w:rsidRDefault="004E562F" w:rsidP="004E562F">
            <w:pPr>
              <w:pStyle w:val="western"/>
              <w:numPr>
                <w:ilvl w:val="0"/>
                <w:numId w:val="11"/>
              </w:numPr>
              <w:spacing w:before="0" w:after="120"/>
              <w:jc w:val="center"/>
              <w:rPr>
                <w:rFonts w:ascii="Times New Roman" w:hAnsi="Times New Roman" w:cs="Times New Roman"/>
                <w:lang w:eastAsia="en-US"/>
              </w:rPr>
            </w:pPr>
            <w:r w:rsidRPr="004E562F">
              <w:rPr>
                <w:rFonts w:ascii="Times New Roman" w:hAnsi="Times New Roman" w:cs="Times New Roman"/>
                <w:b/>
                <w:lang w:eastAsia="en-US"/>
              </w:rPr>
              <w:t>Адреса и банковские реквизиты Сторон</w:t>
            </w:r>
          </w:p>
        </w:tc>
      </w:tr>
      <w:tr w:rsidR="004E562F" w:rsidRPr="004E562F" w:rsidTr="00A60037">
        <w:trPr>
          <w:trHeight w:val="409"/>
        </w:trPr>
        <w:tc>
          <w:tcPr>
            <w:tcW w:w="4644" w:type="dxa"/>
            <w:shd w:val="clear" w:color="auto" w:fill="auto"/>
          </w:tcPr>
          <w:p w:rsidR="004E562F" w:rsidRPr="004E562F" w:rsidRDefault="004E562F" w:rsidP="00140378">
            <w:pPr>
              <w:spacing w:after="0"/>
              <w:rPr>
                <w:rFonts w:ascii="Times New Roman" w:hAnsi="Times New Roman" w:cs="Times New Roman"/>
                <w:sz w:val="24"/>
                <w:szCs w:val="24"/>
              </w:rPr>
            </w:pPr>
            <w:r w:rsidRPr="004E562F">
              <w:rPr>
                <w:rFonts w:ascii="Times New Roman" w:hAnsi="Times New Roman" w:cs="Times New Roman"/>
                <w:sz w:val="24"/>
                <w:szCs w:val="24"/>
              </w:rPr>
              <w:t>ПАО «Башинформсвязь».</w:t>
            </w:r>
          </w:p>
          <w:p w:rsidR="004E562F" w:rsidRPr="004E562F" w:rsidRDefault="004E562F" w:rsidP="00140378">
            <w:pPr>
              <w:spacing w:after="0"/>
              <w:rPr>
                <w:rFonts w:ascii="Times New Roman" w:hAnsi="Times New Roman" w:cs="Times New Roman"/>
                <w:sz w:val="24"/>
                <w:szCs w:val="24"/>
              </w:rPr>
            </w:pPr>
            <w:r w:rsidRPr="004E562F">
              <w:rPr>
                <w:rFonts w:ascii="Times New Roman" w:hAnsi="Times New Roman" w:cs="Times New Roman"/>
                <w:sz w:val="24"/>
                <w:szCs w:val="24"/>
              </w:rPr>
              <w:t>ОГРН 1020202561686.</w:t>
            </w:r>
          </w:p>
          <w:p w:rsidR="004E562F" w:rsidRPr="004E562F" w:rsidRDefault="004E562F" w:rsidP="00140378">
            <w:pPr>
              <w:spacing w:after="0"/>
              <w:rPr>
                <w:rFonts w:ascii="Times New Roman" w:hAnsi="Times New Roman" w:cs="Times New Roman"/>
                <w:sz w:val="24"/>
                <w:szCs w:val="24"/>
              </w:rPr>
            </w:pPr>
            <w:r w:rsidRPr="004E562F">
              <w:rPr>
                <w:rFonts w:ascii="Times New Roman" w:hAnsi="Times New Roman" w:cs="Times New Roman"/>
                <w:sz w:val="24"/>
                <w:szCs w:val="24"/>
              </w:rPr>
              <w:t>ИНН </w:t>
            </w:r>
            <w:r w:rsidRPr="004E562F">
              <w:rPr>
                <w:rFonts w:ascii="Times New Roman" w:hAnsi="Times New Roman" w:cs="Times New Roman"/>
                <w:sz w:val="24"/>
                <w:szCs w:val="24"/>
                <w:lang w:eastAsia="ar-SA"/>
              </w:rPr>
              <w:t>0274018377</w:t>
            </w:r>
            <w:r w:rsidRPr="004E562F">
              <w:rPr>
                <w:rFonts w:ascii="Times New Roman" w:hAnsi="Times New Roman" w:cs="Times New Roman"/>
                <w:sz w:val="24"/>
                <w:szCs w:val="24"/>
              </w:rPr>
              <w:t>. КПП </w:t>
            </w:r>
            <w:r w:rsidRPr="004E562F">
              <w:rPr>
                <w:rFonts w:ascii="Times New Roman" w:hAnsi="Times New Roman" w:cs="Times New Roman"/>
                <w:sz w:val="24"/>
                <w:szCs w:val="24"/>
                <w:lang w:eastAsia="ar-SA"/>
              </w:rPr>
              <w:t>997750001</w:t>
            </w:r>
            <w:r w:rsidRPr="004E562F">
              <w:rPr>
                <w:rFonts w:ascii="Times New Roman" w:hAnsi="Times New Roman" w:cs="Times New Roman"/>
                <w:sz w:val="24"/>
                <w:szCs w:val="24"/>
              </w:rPr>
              <w:t>.</w:t>
            </w:r>
          </w:p>
          <w:p w:rsidR="004E562F" w:rsidRPr="004E562F" w:rsidRDefault="004E562F" w:rsidP="00140378">
            <w:pPr>
              <w:spacing w:after="0"/>
              <w:rPr>
                <w:rFonts w:ascii="Times New Roman" w:hAnsi="Times New Roman" w:cs="Times New Roman"/>
                <w:sz w:val="24"/>
                <w:szCs w:val="24"/>
                <w:lang w:eastAsia="ar-SA"/>
              </w:rPr>
            </w:pPr>
            <w:r w:rsidRPr="004E562F">
              <w:rPr>
                <w:rFonts w:ascii="Times New Roman" w:hAnsi="Times New Roman" w:cs="Times New Roman"/>
                <w:sz w:val="24"/>
                <w:szCs w:val="24"/>
              </w:rPr>
              <w:t xml:space="preserve">Адрес места нахождения: </w:t>
            </w:r>
            <w:r w:rsidRPr="004E562F">
              <w:rPr>
                <w:rFonts w:ascii="Times New Roman" w:hAnsi="Times New Roman" w:cs="Times New Roman"/>
                <w:sz w:val="24"/>
                <w:szCs w:val="24"/>
                <w:lang w:eastAsia="ar-SA"/>
              </w:rPr>
              <w:t>450077,</w:t>
            </w:r>
          </w:p>
          <w:p w:rsidR="004E562F" w:rsidRPr="004E562F" w:rsidRDefault="004E562F" w:rsidP="00140378">
            <w:pPr>
              <w:spacing w:after="0"/>
              <w:rPr>
                <w:rFonts w:ascii="Times New Roman" w:hAnsi="Times New Roman" w:cs="Times New Roman"/>
                <w:sz w:val="24"/>
                <w:szCs w:val="24"/>
                <w:lang w:eastAsia="ar-SA"/>
              </w:rPr>
            </w:pPr>
            <w:r w:rsidRPr="004E562F">
              <w:rPr>
                <w:rFonts w:ascii="Times New Roman" w:hAnsi="Times New Roman" w:cs="Times New Roman"/>
                <w:sz w:val="24"/>
                <w:szCs w:val="24"/>
                <w:lang w:eastAsia="ar-SA"/>
              </w:rPr>
              <w:t xml:space="preserve"> РБ, г. Уфа, ул. Ленина, 30</w:t>
            </w:r>
          </w:p>
          <w:p w:rsidR="004E562F" w:rsidRPr="004E562F" w:rsidRDefault="004E562F" w:rsidP="00140378">
            <w:pPr>
              <w:spacing w:after="0"/>
              <w:rPr>
                <w:rFonts w:ascii="Times New Roman" w:hAnsi="Times New Roman" w:cs="Times New Roman"/>
                <w:sz w:val="24"/>
                <w:szCs w:val="24"/>
                <w:lang w:eastAsia="ar-SA"/>
              </w:rPr>
            </w:pPr>
            <w:r w:rsidRPr="004E562F">
              <w:rPr>
                <w:rFonts w:ascii="Times New Roman" w:hAnsi="Times New Roman" w:cs="Times New Roman"/>
                <w:sz w:val="24"/>
                <w:szCs w:val="24"/>
              </w:rPr>
              <w:t xml:space="preserve">Почтовый адрес: </w:t>
            </w:r>
            <w:r w:rsidRPr="004E562F">
              <w:rPr>
                <w:rFonts w:ascii="Times New Roman" w:hAnsi="Times New Roman" w:cs="Times New Roman"/>
                <w:sz w:val="24"/>
                <w:szCs w:val="24"/>
                <w:lang w:eastAsia="ar-SA"/>
              </w:rPr>
              <w:t xml:space="preserve">450077, РБ, г. Уфа, </w:t>
            </w:r>
          </w:p>
          <w:p w:rsidR="004E562F" w:rsidRPr="004E562F" w:rsidRDefault="004E562F" w:rsidP="00140378">
            <w:pPr>
              <w:spacing w:after="0"/>
              <w:rPr>
                <w:rFonts w:ascii="Times New Roman" w:hAnsi="Times New Roman" w:cs="Times New Roman"/>
                <w:sz w:val="24"/>
                <w:szCs w:val="24"/>
              </w:rPr>
            </w:pPr>
            <w:r w:rsidRPr="004E562F">
              <w:rPr>
                <w:rFonts w:ascii="Times New Roman" w:hAnsi="Times New Roman" w:cs="Times New Roman"/>
                <w:sz w:val="24"/>
                <w:szCs w:val="24"/>
                <w:lang w:eastAsia="ar-SA"/>
              </w:rPr>
              <w:t>ул. Ленина, 30</w:t>
            </w:r>
          </w:p>
          <w:p w:rsidR="004E562F" w:rsidRPr="004E562F" w:rsidRDefault="004E562F" w:rsidP="00140378">
            <w:pPr>
              <w:spacing w:after="0"/>
              <w:rPr>
                <w:rFonts w:ascii="Times New Roman" w:hAnsi="Times New Roman" w:cs="Times New Roman"/>
                <w:sz w:val="24"/>
                <w:szCs w:val="24"/>
              </w:rPr>
            </w:pPr>
            <w:r w:rsidRPr="004E562F">
              <w:rPr>
                <w:rFonts w:ascii="Times New Roman" w:hAnsi="Times New Roman" w:cs="Times New Roman"/>
                <w:sz w:val="24"/>
                <w:szCs w:val="24"/>
              </w:rPr>
              <w:t>Р/сч № 40702810900000005674</w:t>
            </w:r>
          </w:p>
          <w:p w:rsidR="004E562F" w:rsidRPr="004E562F" w:rsidRDefault="004E562F" w:rsidP="00140378">
            <w:pPr>
              <w:spacing w:after="0"/>
              <w:rPr>
                <w:rFonts w:ascii="Times New Roman" w:hAnsi="Times New Roman" w:cs="Times New Roman"/>
                <w:sz w:val="24"/>
                <w:szCs w:val="24"/>
              </w:rPr>
            </w:pPr>
            <w:r w:rsidRPr="004E562F">
              <w:rPr>
                <w:rFonts w:ascii="Times New Roman" w:hAnsi="Times New Roman" w:cs="Times New Roman"/>
                <w:sz w:val="24"/>
                <w:szCs w:val="24"/>
              </w:rPr>
              <w:t>В ОАО АБ «Россия»,</w:t>
            </w:r>
          </w:p>
          <w:p w:rsidR="004E562F" w:rsidRPr="004E562F" w:rsidRDefault="004E562F" w:rsidP="00140378">
            <w:pPr>
              <w:spacing w:after="0"/>
              <w:rPr>
                <w:rFonts w:ascii="Times New Roman" w:hAnsi="Times New Roman" w:cs="Times New Roman"/>
                <w:sz w:val="24"/>
                <w:szCs w:val="24"/>
              </w:rPr>
            </w:pPr>
            <w:r w:rsidRPr="004E562F">
              <w:rPr>
                <w:rFonts w:ascii="Times New Roman" w:hAnsi="Times New Roman" w:cs="Times New Roman"/>
                <w:sz w:val="24"/>
                <w:szCs w:val="24"/>
              </w:rPr>
              <w:t>БИК 044030861,</w:t>
            </w:r>
          </w:p>
          <w:p w:rsidR="004E562F" w:rsidRPr="004E562F" w:rsidRDefault="004E562F" w:rsidP="00140378">
            <w:pPr>
              <w:spacing w:after="0"/>
              <w:rPr>
                <w:rFonts w:ascii="Times New Roman" w:hAnsi="Times New Roman" w:cs="Times New Roman"/>
                <w:sz w:val="24"/>
                <w:szCs w:val="24"/>
              </w:rPr>
            </w:pPr>
            <w:r w:rsidRPr="004E562F">
              <w:rPr>
                <w:rFonts w:ascii="Times New Roman" w:hAnsi="Times New Roman" w:cs="Times New Roman"/>
                <w:sz w:val="24"/>
                <w:szCs w:val="24"/>
              </w:rPr>
              <w:t xml:space="preserve">Кор/сч №30101810800000000861  </w:t>
            </w:r>
          </w:p>
          <w:p w:rsidR="004E562F" w:rsidRPr="004E562F" w:rsidRDefault="004E562F" w:rsidP="00140378">
            <w:pPr>
              <w:spacing w:after="0"/>
              <w:ind w:left="-142"/>
              <w:rPr>
                <w:rFonts w:ascii="Times New Roman" w:hAnsi="Times New Roman" w:cs="Times New Roman"/>
                <w:sz w:val="24"/>
                <w:szCs w:val="24"/>
              </w:rPr>
            </w:pPr>
            <w:r w:rsidRPr="004E562F">
              <w:rPr>
                <w:rFonts w:ascii="Times New Roman" w:hAnsi="Times New Roman" w:cs="Times New Roman"/>
                <w:sz w:val="24"/>
                <w:szCs w:val="24"/>
              </w:rPr>
              <w:t xml:space="preserve">  в Северо-Западном Главном</w:t>
            </w:r>
          </w:p>
          <w:p w:rsidR="004E562F" w:rsidRPr="004E562F" w:rsidRDefault="004E562F" w:rsidP="00140378">
            <w:pPr>
              <w:spacing w:after="0"/>
              <w:rPr>
                <w:rFonts w:ascii="Times New Roman" w:hAnsi="Times New Roman" w:cs="Times New Roman"/>
                <w:sz w:val="24"/>
                <w:szCs w:val="24"/>
              </w:rPr>
            </w:pPr>
            <w:r w:rsidRPr="004E562F">
              <w:rPr>
                <w:rFonts w:ascii="Times New Roman" w:hAnsi="Times New Roman" w:cs="Times New Roman"/>
                <w:sz w:val="24"/>
                <w:szCs w:val="24"/>
              </w:rPr>
              <w:t xml:space="preserve">Управлении Банка России </w:t>
            </w:r>
          </w:p>
          <w:p w:rsidR="004E562F" w:rsidRPr="004E562F" w:rsidRDefault="004E562F" w:rsidP="00140378">
            <w:pPr>
              <w:pStyle w:val="western"/>
              <w:spacing w:before="0" w:after="0"/>
              <w:jc w:val="left"/>
              <w:rPr>
                <w:rFonts w:ascii="Times New Roman" w:hAnsi="Times New Roman" w:cs="Times New Roman"/>
                <w:lang w:eastAsia="en-US"/>
              </w:rPr>
            </w:pPr>
          </w:p>
          <w:p w:rsidR="004E562F" w:rsidRPr="004E562F" w:rsidRDefault="004E562F" w:rsidP="00140378">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4E562F" w:rsidRPr="004E562F" w:rsidRDefault="004E562F" w:rsidP="00140378">
            <w:pPr>
              <w:pStyle w:val="western"/>
              <w:spacing w:before="0" w:after="0"/>
              <w:jc w:val="center"/>
              <w:rPr>
                <w:rFonts w:ascii="Times New Roman" w:hAnsi="Times New Roman" w:cs="Times New Roman"/>
                <w:lang w:eastAsia="en-US"/>
              </w:rPr>
            </w:pPr>
          </w:p>
        </w:tc>
        <w:tc>
          <w:tcPr>
            <w:tcW w:w="4642" w:type="dxa"/>
            <w:shd w:val="clear" w:color="auto" w:fill="auto"/>
          </w:tcPr>
          <w:p w:rsidR="004E562F" w:rsidRPr="004E562F" w:rsidRDefault="004E562F" w:rsidP="00140378">
            <w:pPr>
              <w:spacing w:after="0"/>
              <w:ind w:firstLine="198"/>
              <w:rPr>
                <w:rFonts w:ascii="Times New Roman" w:hAnsi="Times New Roman" w:cs="Times New Roman"/>
                <w:sz w:val="24"/>
                <w:szCs w:val="24"/>
              </w:rPr>
            </w:pPr>
            <w:r w:rsidRPr="004E562F">
              <w:rPr>
                <w:rFonts w:ascii="Times New Roman" w:hAnsi="Times New Roman" w:cs="Times New Roman"/>
                <w:sz w:val="24"/>
                <w:szCs w:val="24"/>
              </w:rPr>
              <w:t>ООО «              ».</w:t>
            </w:r>
          </w:p>
          <w:p w:rsidR="004E562F" w:rsidRPr="004E562F" w:rsidRDefault="004E562F" w:rsidP="00140378">
            <w:pPr>
              <w:spacing w:after="0"/>
              <w:ind w:firstLine="198"/>
              <w:rPr>
                <w:rFonts w:ascii="Times New Roman" w:hAnsi="Times New Roman" w:cs="Times New Roman"/>
                <w:sz w:val="24"/>
                <w:szCs w:val="24"/>
              </w:rPr>
            </w:pPr>
            <w:r w:rsidRPr="004E562F">
              <w:rPr>
                <w:rFonts w:ascii="Times New Roman" w:hAnsi="Times New Roman" w:cs="Times New Roman"/>
                <w:sz w:val="24"/>
                <w:szCs w:val="24"/>
              </w:rPr>
              <w:t>ОГРН .</w:t>
            </w:r>
          </w:p>
          <w:p w:rsidR="004E562F" w:rsidRPr="004E562F" w:rsidRDefault="004E562F" w:rsidP="00140378">
            <w:pPr>
              <w:spacing w:after="0"/>
              <w:ind w:firstLine="198"/>
              <w:rPr>
                <w:rFonts w:ascii="Times New Roman" w:hAnsi="Times New Roman" w:cs="Times New Roman"/>
                <w:sz w:val="24"/>
                <w:szCs w:val="24"/>
              </w:rPr>
            </w:pPr>
            <w:r w:rsidRPr="004E562F">
              <w:rPr>
                <w:rFonts w:ascii="Times New Roman" w:hAnsi="Times New Roman" w:cs="Times New Roman"/>
                <w:sz w:val="24"/>
                <w:szCs w:val="24"/>
              </w:rPr>
              <w:t>ИНН                  . КПП </w:t>
            </w:r>
          </w:p>
          <w:p w:rsidR="004E562F" w:rsidRPr="004E562F" w:rsidRDefault="004E562F" w:rsidP="00140378">
            <w:pPr>
              <w:spacing w:after="0"/>
              <w:ind w:firstLine="198"/>
              <w:rPr>
                <w:rFonts w:ascii="Times New Roman" w:hAnsi="Times New Roman" w:cs="Times New Roman"/>
                <w:sz w:val="24"/>
                <w:szCs w:val="24"/>
              </w:rPr>
            </w:pPr>
            <w:r w:rsidRPr="004E562F">
              <w:rPr>
                <w:rFonts w:ascii="Times New Roman" w:hAnsi="Times New Roman" w:cs="Times New Roman"/>
                <w:sz w:val="24"/>
                <w:szCs w:val="24"/>
              </w:rPr>
              <w:t>Адрес места нахождения:,</w:t>
            </w:r>
          </w:p>
          <w:p w:rsidR="004E562F" w:rsidRPr="004E562F" w:rsidRDefault="004E562F" w:rsidP="00140378">
            <w:pPr>
              <w:spacing w:after="0"/>
              <w:ind w:firstLine="198"/>
              <w:rPr>
                <w:rFonts w:ascii="Times New Roman" w:hAnsi="Times New Roman" w:cs="Times New Roman"/>
                <w:sz w:val="24"/>
                <w:szCs w:val="24"/>
              </w:rPr>
            </w:pPr>
            <w:r w:rsidRPr="004E562F">
              <w:rPr>
                <w:rFonts w:ascii="Times New Roman" w:hAnsi="Times New Roman" w:cs="Times New Roman"/>
                <w:sz w:val="24"/>
                <w:szCs w:val="24"/>
              </w:rPr>
              <w:fldChar w:fldCharType="begin">
                <w:ffData>
                  <w:name w:val=""/>
                  <w:enabled/>
                  <w:calcOnExit w:val="0"/>
                  <w:textInput>
                    <w:default w:val="Российская Федерация"/>
                    <w:format w:val="Первые прописные"/>
                  </w:textInput>
                </w:ffData>
              </w:fldChar>
            </w:r>
            <w:r w:rsidRPr="004E562F">
              <w:rPr>
                <w:rFonts w:ascii="Times New Roman" w:hAnsi="Times New Roman" w:cs="Times New Roman"/>
                <w:sz w:val="24"/>
                <w:szCs w:val="24"/>
              </w:rPr>
              <w:instrText xml:space="preserve"> FORMTEXT </w:instrText>
            </w:r>
            <w:r w:rsidRPr="004E562F">
              <w:rPr>
                <w:rFonts w:ascii="Times New Roman" w:hAnsi="Times New Roman" w:cs="Times New Roman"/>
                <w:sz w:val="24"/>
                <w:szCs w:val="24"/>
              </w:rPr>
            </w:r>
            <w:r w:rsidRPr="004E562F">
              <w:rPr>
                <w:rFonts w:ascii="Times New Roman" w:hAnsi="Times New Roman" w:cs="Times New Roman"/>
                <w:sz w:val="24"/>
                <w:szCs w:val="24"/>
              </w:rPr>
              <w:fldChar w:fldCharType="separate"/>
            </w:r>
            <w:r w:rsidRPr="004E562F">
              <w:rPr>
                <w:rFonts w:ascii="Times New Roman" w:hAnsi="Times New Roman" w:cs="Times New Roman"/>
                <w:sz w:val="24"/>
                <w:szCs w:val="24"/>
              </w:rPr>
              <w:t>Российская Федерация</w:t>
            </w:r>
            <w:r w:rsidRPr="004E562F">
              <w:rPr>
                <w:rFonts w:ascii="Times New Roman" w:hAnsi="Times New Roman" w:cs="Times New Roman"/>
                <w:sz w:val="24"/>
                <w:szCs w:val="24"/>
              </w:rPr>
              <w:fldChar w:fldCharType="end"/>
            </w:r>
            <w:r w:rsidRPr="004E562F">
              <w:rPr>
                <w:rFonts w:ascii="Times New Roman" w:hAnsi="Times New Roman" w:cs="Times New Roman"/>
                <w:sz w:val="24"/>
                <w:szCs w:val="24"/>
              </w:rPr>
              <w:t xml:space="preserve">,  </w:t>
            </w:r>
          </w:p>
          <w:p w:rsidR="004E562F" w:rsidRPr="004E562F" w:rsidRDefault="004E562F" w:rsidP="00140378">
            <w:pPr>
              <w:spacing w:after="0"/>
              <w:ind w:firstLine="198"/>
              <w:rPr>
                <w:rFonts w:ascii="Times New Roman" w:hAnsi="Times New Roman" w:cs="Times New Roman"/>
                <w:sz w:val="24"/>
                <w:szCs w:val="24"/>
              </w:rPr>
            </w:pPr>
            <w:r w:rsidRPr="004E562F">
              <w:rPr>
                <w:rFonts w:ascii="Times New Roman" w:hAnsi="Times New Roman" w:cs="Times New Roman"/>
                <w:sz w:val="24"/>
                <w:szCs w:val="24"/>
              </w:rPr>
              <w:t xml:space="preserve">ул.                   д.        ,оф </w:t>
            </w:r>
          </w:p>
          <w:p w:rsidR="004E562F" w:rsidRPr="004E562F" w:rsidRDefault="004E562F" w:rsidP="00140378">
            <w:pPr>
              <w:spacing w:after="0"/>
              <w:ind w:firstLine="198"/>
              <w:rPr>
                <w:rFonts w:ascii="Times New Roman" w:hAnsi="Times New Roman" w:cs="Times New Roman"/>
                <w:sz w:val="24"/>
                <w:szCs w:val="24"/>
              </w:rPr>
            </w:pPr>
            <w:r w:rsidRPr="004E562F">
              <w:rPr>
                <w:rFonts w:ascii="Times New Roman" w:hAnsi="Times New Roman" w:cs="Times New Roman"/>
                <w:sz w:val="24"/>
                <w:szCs w:val="24"/>
              </w:rPr>
              <w:t>Почтовый адрес: индекс,</w:t>
            </w:r>
          </w:p>
          <w:p w:rsidR="004E562F" w:rsidRPr="004E562F" w:rsidRDefault="004E562F" w:rsidP="00140378">
            <w:pPr>
              <w:spacing w:after="0"/>
              <w:ind w:firstLine="198"/>
              <w:rPr>
                <w:rFonts w:ascii="Times New Roman" w:hAnsi="Times New Roman" w:cs="Times New Roman"/>
                <w:sz w:val="24"/>
                <w:szCs w:val="24"/>
              </w:rPr>
            </w:pPr>
            <w:r w:rsidRPr="004E562F">
              <w:rPr>
                <w:rFonts w:ascii="Times New Roman" w:hAnsi="Times New Roman" w:cs="Times New Roman"/>
                <w:sz w:val="24"/>
                <w:szCs w:val="24"/>
              </w:rPr>
              <w:fldChar w:fldCharType="begin">
                <w:ffData>
                  <w:name w:val="ТекстовоеПоле51"/>
                  <w:enabled/>
                  <w:calcOnExit w:val="0"/>
                  <w:textInput>
                    <w:default w:val="Российская Федерация"/>
                    <w:format w:val="Первые прописные"/>
                  </w:textInput>
                </w:ffData>
              </w:fldChar>
            </w:r>
            <w:r w:rsidRPr="004E562F">
              <w:rPr>
                <w:rFonts w:ascii="Times New Roman" w:hAnsi="Times New Roman" w:cs="Times New Roman"/>
                <w:sz w:val="24"/>
                <w:szCs w:val="24"/>
              </w:rPr>
              <w:instrText xml:space="preserve"> FORMTEXT </w:instrText>
            </w:r>
            <w:r w:rsidRPr="004E562F">
              <w:rPr>
                <w:rFonts w:ascii="Times New Roman" w:hAnsi="Times New Roman" w:cs="Times New Roman"/>
                <w:sz w:val="24"/>
                <w:szCs w:val="24"/>
              </w:rPr>
            </w:r>
            <w:r w:rsidRPr="004E562F">
              <w:rPr>
                <w:rFonts w:ascii="Times New Roman" w:hAnsi="Times New Roman" w:cs="Times New Roman"/>
                <w:sz w:val="24"/>
                <w:szCs w:val="24"/>
              </w:rPr>
              <w:fldChar w:fldCharType="separate"/>
            </w:r>
            <w:r w:rsidRPr="004E562F">
              <w:rPr>
                <w:rFonts w:ascii="Times New Roman" w:hAnsi="Times New Roman" w:cs="Times New Roman"/>
                <w:sz w:val="24"/>
                <w:szCs w:val="24"/>
              </w:rPr>
              <w:t>Российская Федерация</w:t>
            </w:r>
            <w:r w:rsidRPr="004E562F">
              <w:rPr>
                <w:rFonts w:ascii="Times New Roman" w:hAnsi="Times New Roman" w:cs="Times New Roman"/>
                <w:sz w:val="24"/>
                <w:szCs w:val="24"/>
              </w:rPr>
              <w:fldChar w:fldCharType="end"/>
            </w:r>
            <w:r w:rsidRPr="004E562F">
              <w:rPr>
                <w:rFonts w:ascii="Times New Roman" w:hAnsi="Times New Roman" w:cs="Times New Roman"/>
                <w:sz w:val="24"/>
                <w:szCs w:val="24"/>
              </w:rPr>
              <w:t xml:space="preserve">, </w:t>
            </w:r>
          </w:p>
          <w:p w:rsidR="004E562F" w:rsidRPr="004E562F" w:rsidRDefault="004E562F" w:rsidP="00140378">
            <w:pPr>
              <w:spacing w:after="0"/>
              <w:ind w:firstLine="198"/>
              <w:rPr>
                <w:rFonts w:ascii="Times New Roman" w:hAnsi="Times New Roman" w:cs="Times New Roman"/>
                <w:sz w:val="24"/>
                <w:szCs w:val="24"/>
              </w:rPr>
            </w:pPr>
            <w:r w:rsidRPr="004E562F">
              <w:rPr>
                <w:rFonts w:ascii="Times New Roman" w:hAnsi="Times New Roman" w:cs="Times New Roman"/>
                <w:sz w:val="24"/>
                <w:szCs w:val="24"/>
              </w:rPr>
              <w:t xml:space="preserve">ул.                    д.       ,оф </w:t>
            </w:r>
          </w:p>
          <w:p w:rsidR="004E562F" w:rsidRPr="004E562F" w:rsidRDefault="004E562F" w:rsidP="00140378">
            <w:pPr>
              <w:spacing w:after="0"/>
              <w:ind w:firstLine="198"/>
              <w:rPr>
                <w:rFonts w:ascii="Times New Roman" w:hAnsi="Times New Roman" w:cs="Times New Roman"/>
                <w:sz w:val="24"/>
                <w:szCs w:val="24"/>
              </w:rPr>
            </w:pPr>
            <w:r w:rsidRPr="004E562F">
              <w:rPr>
                <w:rFonts w:ascii="Times New Roman" w:hAnsi="Times New Roman" w:cs="Times New Roman"/>
                <w:sz w:val="24"/>
                <w:szCs w:val="24"/>
              </w:rPr>
              <w:t xml:space="preserve">Р/с № </w:t>
            </w:r>
          </w:p>
          <w:p w:rsidR="004E562F" w:rsidRPr="004E562F" w:rsidRDefault="004E562F" w:rsidP="00140378">
            <w:pPr>
              <w:spacing w:after="0"/>
              <w:ind w:firstLine="198"/>
              <w:rPr>
                <w:rFonts w:ascii="Times New Roman" w:hAnsi="Times New Roman" w:cs="Times New Roman"/>
                <w:sz w:val="24"/>
                <w:szCs w:val="24"/>
              </w:rPr>
            </w:pPr>
            <w:r w:rsidRPr="004E562F">
              <w:rPr>
                <w:rFonts w:ascii="Times New Roman" w:hAnsi="Times New Roman" w:cs="Times New Roman"/>
                <w:sz w:val="24"/>
                <w:szCs w:val="24"/>
              </w:rPr>
              <w:t>В                                      ,</w:t>
            </w:r>
          </w:p>
          <w:p w:rsidR="004E562F" w:rsidRPr="004E562F" w:rsidRDefault="004E562F" w:rsidP="00140378">
            <w:pPr>
              <w:spacing w:after="0"/>
              <w:ind w:firstLine="198"/>
              <w:rPr>
                <w:rFonts w:ascii="Times New Roman" w:hAnsi="Times New Roman" w:cs="Times New Roman"/>
                <w:sz w:val="24"/>
                <w:szCs w:val="24"/>
              </w:rPr>
            </w:pPr>
            <w:r w:rsidRPr="004E562F">
              <w:rPr>
                <w:rFonts w:ascii="Times New Roman" w:hAnsi="Times New Roman" w:cs="Times New Roman"/>
                <w:sz w:val="24"/>
                <w:szCs w:val="24"/>
              </w:rPr>
              <w:t>К/с №                                ,</w:t>
            </w:r>
          </w:p>
          <w:p w:rsidR="004E562F" w:rsidRPr="004E562F" w:rsidRDefault="004E562F" w:rsidP="00140378">
            <w:pPr>
              <w:pStyle w:val="western"/>
              <w:spacing w:before="0" w:after="0"/>
              <w:ind w:firstLine="198"/>
              <w:jc w:val="left"/>
              <w:rPr>
                <w:rFonts w:ascii="Times New Roman" w:hAnsi="Times New Roman" w:cs="Times New Roman"/>
                <w:lang w:eastAsia="en-US"/>
              </w:rPr>
            </w:pPr>
            <w:r w:rsidRPr="004E562F">
              <w:rPr>
                <w:rFonts w:ascii="Times New Roman" w:hAnsi="Times New Roman" w:cs="Times New Roman"/>
                <w:lang w:eastAsia="ru-RU"/>
              </w:rPr>
              <w:t xml:space="preserve">БИК </w:t>
            </w:r>
            <w:r w:rsidRPr="004E562F">
              <w:rPr>
                <w:rFonts w:ascii="Times New Roman" w:hAnsi="Times New Roman" w:cs="Times New Roman"/>
                <w:lang w:eastAsia="ru-RU"/>
              </w:rPr>
              <w:noBreakHyphen/>
              <w:t xml:space="preserve">                              .</w:t>
            </w:r>
          </w:p>
        </w:tc>
      </w:tr>
      <w:tr w:rsidR="004E562F" w:rsidRPr="004E562F" w:rsidTr="00A60037">
        <w:tc>
          <w:tcPr>
            <w:tcW w:w="4644" w:type="dxa"/>
            <w:shd w:val="clear" w:color="auto" w:fill="auto"/>
          </w:tcPr>
          <w:p w:rsidR="004E562F" w:rsidRPr="004E562F" w:rsidRDefault="004E562F" w:rsidP="00140378">
            <w:pPr>
              <w:pStyle w:val="western"/>
              <w:spacing w:before="0" w:after="0"/>
              <w:rPr>
                <w:rFonts w:ascii="Times New Roman" w:hAnsi="Times New Roman" w:cs="Times New Roman"/>
                <w:lang w:eastAsia="en-US"/>
              </w:rPr>
            </w:pPr>
            <w:r w:rsidRPr="004E562F">
              <w:rPr>
                <w:rFonts w:ascii="Times New Roman" w:hAnsi="Times New Roman" w:cs="Times New Roman"/>
                <w:lang w:eastAsia="en-US"/>
              </w:rPr>
              <w:t>От Покупателя</w:t>
            </w:r>
          </w:p>
        </w:tc>
        <w:tc>
          <w:tcPr>
            <w:tcW w:w="284" w:type="dxa"/>
            <w:shd w:val="clear" w:color="auto" w:fill="auto"/>
            <w:vAlign w:val="center"/>
          </w:tcPr>
          <w:p w:rsidR="004E562F" w:rsidRPr="004E562F" w:rsidRDefault="004E562F" w:rsidP="00140378">
            <w:pPr>
              <w:pStyle w:val="western"/>
              <w:spacing w:before="0" w:after="0"/>
              <w:jc w:val="center"/>
              <w:rPr>
                <w:rFonts w:ascii="Times New Roman" w:hAnsi="Times New Roman" w:cs="Times New Roman"/>
                <w:lang w:eastAsia="en-US"/>
              </w:rPr>
            </w:pPr>
          </w:p>
        </w:tc>
        <w:tc>
          <w:tcPr>
            <w:tcW w:w="4642" w:type="dxa"/>
            <w:shd w:val="clear" w:color="auto" w:fill="auto"/>
          </w:tcPr>
          <w:p w:rsidR="004E562F" w:rsidRPr="004E562F" w:rsidRDefault="004E562F" w:rsidP="00140378">
            <w:pPr>
              <w:pStyle w:val="western"/>
              <w:spacing w:before="0" w:after="0"/>
              <w:ind w:firstLine="742"/>
              <w:rPr>
                <w:rFonts w:ascii="Times New Roman" w:hAnsi="Times New Roman" w:cs="Times New Roman"/>
                <w:lang w:eastAsia="en-US"/>
              </w:rPr>
            </w:pPr>
            <w:r w:rsidRPr="004E562F">
              <w:rPr>
                <w:rFonts w:ascii="Times New Roman" w:hAnsi="Times New Roman" w:cs="Times New Roman"/>
                <w:lang w:eastAsia="en-US"/>
              </w:rPr>
              <w:t>От Поставщика</w:t>
            </w:r>
          </w:p>
          <w:p w:rsidR="004E562F" w:rsidRPr="004E562F" w:rsidRDefault="004E562F" w:rsidP="00140378">
            <w:pPr>
              <w:pStyle w:val="western"/>
              <w:spacing w:before="0" w:after="0"/>
              <w:ind w:firstLine="742"/>
              <w:rPr>
                <w:rFonts w:ascii="Times New Roman" w:hAnsi="Times New Roman" w:cs="Times New Roman"/>
                <w:lang w:eastAsia="en-US"/>
              </w:rPr>
            </w:pPr>
          </w:p>
        </w:tc>
      </w:tr>
      <w:tr w:rsidR="004E562F" w:rsidRPr="004E562F" w:rsidTr="00A60037">
        <w:tc>
          <w:tcPr>
            <w:tcW w:w="4644" w:type="dxa"/>
            <w:shd w:val="clear" w:color="auto" w:fill="auto"/>
          </w:tcPr>
          <w:p w:rsidR="004E562F" w:rsidRPr="004E562F" w:rsidRDefault="004E562F" w:rsidP="00140378">
            <w:pPr>
              <w:pStyle w:val="western"/>
              <w:tabs>
                <w:tab w:val="left" w:pos="709"/>
              </w:tabs>
              <w:spacing w:before="240" w:after="0"/>
              <w:jc w:val="left"/>
              <w:rPr>
                <w:rFonts w:ascii="Times New Roman" w:hAnsi="Times New Roman" w:cs="Times New Roman"/>
                <w:lang w:eastAsia="en-US"/>
              </w:rPr>
            </w:pPr>
            <w:r w:rsidRPr="004E562F">
              <w:rPr>
                <w:rFonts w:ascii="Times New Roman" w:hAnsi="Times New Roman" w:cs="Times New Roman"/>
                <w:lang w:eastAsia="en-US"/>
              </w:rPr>
              <w:t xml:space="preserve">    ______________ М. Г. Долгоаршинных</w:t>
            </w:r>
          </w:p>
        </w:tc>
        <w:tc>
          <w:tcPr>
            <w:tcW w:w="284" w:type="dxa"/>
            <w:shd w:val="clear" w:color="auto" w:fill="auto"/>
            <w:vAlign w:val="center"/>
          </w:tcPr>
          <w:p w:rsidR="004E562F" w:rsidRPr="004E562F" w:rsidRDefault="004E562F" w:rsidP="00140378">
            <w:pPr>
              <w:pStyle w:val="western"/>
              <w:spacing w:before="0" w:after="0"/>
              <w:jc w:val="center"/>
              <w:rPr>
                <w:rFonts w:ascii="Times New Roman" w:hAnsi="Times New Roman" w:cs="Times New Roman"/>
                <w:lang w:eastAsia="en-US"/>
              </w:rPr>
            </w:pPr>
          </w:p>
        </w:tc>
        <w:tc>
          <w:tcPr>
            <w:tcW w:w="4642" w:type="dxa"/>
            <w:shd w:val="clear" w:color="auto" w:fill="auto"/>
          </w:tcPr>
          <w:p w:rsidR="004E562F" w:rsidRPr="004E562F" w:rsidRDefault="004E562F" w:rsidP="00140378">
            <w:pPr>
              <w:pStyle w:val="western"/>
              <w:spacing w:before="240" w:after="0"/>
              <w:ind w:firstLine="742"/>
              <w:jc w:val="left"/>
              <w:rPr>
                <w:rFonts w:ascii="Times New Roman" w:hAnsi="Times New Roman" w:cs="Times New Roman"/>
                <w:lang w:eastAsia="en-US"/>
              </w:rPr>
            </w:pPr>
            <w:r w:rsidRPr="004E562F">
              <w:rPr>
                <w:rFonts w:ascii="Times New Roman" w:hAnsi="Times New Roman" w:cs="Times New Roman"/>
                <w:noProof/>
                <w:lang w:eastAsia="en-US"/>
              </w:rPr>
              <w:t>______________  И.О.Ф.</w:t>
            </w:r>
          </w:p>
        </w:tc>
      </w:tr>
      <w:tr w:rsidR="004E562F" w:rsidRPr="004E562F" w:rsidTr="00A60037">
        <w:tc>
          <w:tcPr>
            <w:tcW w:w="4644" w:type="dxa"/>
            <w:shd w:val="clear" w:color="auto" w:fill="auto"/>
          </w:tcPr>
          <w:p w:rsidR="004E562F" w:rsidRPr="004E562F" w:rsidRDefault="004E562F" w:rsidP="00140378">
            <w:pPr>
              <w:pStyle w:val="western"/>
              <w:tabs>
                <w:tab w:val="left" w:pos="709"/>
              </w:tabs>
              <w:spacing w:before="240" w:after="0"/>
              <w:jc w:val="left"/>
              <w:rPr>
                <w:rFonts w:ascii="Times New Roman" w:hAnsi="Times New Roman" w:cs="Times New Roman"/>
                <w:lang w:eastAsia="en-US"/>
              </w:rPr>
            </w:pPr>
          </w:p>
        </w:tc>
        <w:tc>
          <w:tcPr>
            <w:tcW w:w="284" w:type="dxa"/>
            <w:shd w:val="clear" w:color="auto" w:fill="auto"/>
            <w:vAlign w:val="center"/>
          </w:tcPr>
          <w:p w:rsidR="004E562F" w:rsidRPr="004E562F" w:rsidRDefault="004E562F" w:rsidP="00140378">
            <w:pPr>
              <w:pStyle w:val="western"/>
              <w:spacing w:before="0" w:after="0"/>
              <w:jc w:val="center"/>
              <w:rPr>
                <w:rFonts w:ascii="Times New Roman" w:hAnsi="Times New Roman" w:cs="Times New Roman"/>
                <w:lang w:eastAsia="en-US"/>
              </w:rPr>
            </w:pPr>
          </w:p>
        </w:tc>
        <w:tc>
          <w:tcPr>
            <w:tcW w:w="4642" w:type="dxa"/>
            <w:shd w:val="clear" w:color="auto" w:fill="auto"/>
          </w:tcPr>
          <w:p w:rsidR="004E562F" w:rsidRPr="004E562F" w:rsidRDefault="004E562F" w:rsidP="00140378">
            <w:pPr>
              <w:pStyle w:val="western"/>
              <w:spacing w:before="240" w:after="0"/>
              <w:jc w:val="left"/>
              <w:rPr>
                <w:rFonts w:ascii="Times New Roman" w:hAnsi="Times New Roman" w:cs="Times New Roman"/>
                <w:lang w:eastAsia="en-US"/>
              </w:rPr>
            </w:pPr>
          </w:p>
        </w:tc>
      </w:tr>
      <w:tr w:rsidR="004E562F" w:rsidRPr="00A56DC0" w:rsidTr="00A60037">
        <w:tc>
          <w:tcPr>
            <w:tcW w:w="4644" w:type="dxa"/>
            <w:shd w:val="clear" w:color="auto" w:fill="auto"/>
            <w:vAlign w:val="center"/>
          </w:tcPr>
          <w:p w:rsidR="004E562F" w:rsidRPr="00A56DC0" w:rsidRDefault="004E562F" w:rsidP="00140378">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4E562F" w:rsidRPr="00A56DC0" w:rsidRDefault="004E562F" w:rsidP="0014037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4E562F" w:rsidRPr="00A56DC0" w:rsidRDefault="004E562F" w:rsidP="00140378">
            <w:pPr>
              <w:pStyle w:val="western"/>
              <w:spacing w:before="0" w:after="0"/>
              <w:jc w:val="center"/>
              <w:rPr>
                <w:rFonts w:ascii="Times New Roman" w:hAnsi="Times New Roman" w:cs="Times New Roman"/>
                <w:lang w:eastAsia="en-US"/>
              </w:rPr>
            </w:pPr>
          </w:p>
        </w:tc>
      </w:tr>
    </w:tbl>
    <w:p w:rsidR="00140378" w:rsidRDefault="00140378" w:rsidP="00140378">
      <w:pPr>
        <w:rPr>
          <w:rFonts w:ascii="Times New Roman" w:hAnsi="Times New Roman" w:cs="Times New Roman"/>
          <w:b/>
          <w:color w:val="1F3864" w:themeColor="accent5" w:themeShade="80"/>
          <w:sz w:val="28"/>
          <w:szCs w:val="36"/>
        </w:rPr>
        <w:sectPr w:rsidR="00140378" w:rsidSect="004B3CB2">
          <w:pgSz w:w="11906" w:h="16838"/>
          <w:pgMar w:top="1134" w:right="850" w:bottom="1134" w:left="1701" w:header="708" w:footer="708" w:gutter="0"/>
          <w:cols w:space="708"/>
          <w:titlePg/>
          <w:docGrid w:linePitch="360"/>
        </w:sectPr>
      </w:pPr>
    </w:p>
    <w:p w:rsidR="00140378" w:rsidRPr="00140378" w:rsidRDefault="00140378" w:rsidP="00140378">
      <w:pPr>
        <w:pageBreakBefore/>
        <w:spacing w:after="0"/>
        <w:jc w:val="right"/>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Приложение № 1</w:t>
      </w:r>
    </w:p>
    <w:p w:rsidR="00140378" w:rsidRPr="00140378" w:rsidRDefault="00140378" w:rsidP="00140378">
      <w:pPr>
        <w:spacing w:after="0"/>
        <w:jc w:val="right"/>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к Договору поставки</w:t>
      </w:r>
    </w:p>
    <w:p w:rsidR="00140378" w:rsidRPr="00140378" w:rsidRDefault="00140378" w:rsidP="00140378">
      <w:pPr>
        <w:spacing w:after="0"/>
        <w:jc w:val="right"/>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 ____ от «____» ________ 20 ____ г.</w:t>
      </w:r>
    </w:p>
    <w:p w:rsidR="00140378" w:rsidRPr="00140378" w:rsidRDefault="00140378" w:rsidP="00140378">
      <w:pPr>
        <w:spacing w:after="0"/>
        <w:rPr>
          <w:rFonts w:ascii="Times New Roman" w:eastAsia="Calibri" w:hAnsi="Times New Roman" w:cs="Times New Roman"/>
          <w:b/>
          <w:bCs/>
          <w:sz w:val="24"/>
          <w:szCs w:val="24"/>
        </w:rPr>
      </w:pPr>
    </w:p>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СПЕЦИФИКАЦИЯ</w:t>
      </w:r>
    </w:p>
    <w:p w:rsidR="00140378" w:rsidRPr="00140378" w:rsidRDefault="00140378" w:rsidP="00140378">
      <w:pPr>
        <w:spacing w:after="0"/>
        <w:ind w:left="1068"/>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 xml:space="preserve">г. </w:t>
      </w:r>
      <w:r w:rsidRPr="00140378">
        <w:rPr>
          <w:rFonts w:ascii="Times New Roman" w:eastAsia="MS Mincho" w:hAnsi="Times New Roman" w:cs="Times New Roman"/>
          <w:sz w:val="24"/>
          <w:szCs w:val="24"/>
          <w:lang w:eastAsia="ja-JP"/>
        </w:rPr>
        <w:tab/>
      </w:r>
      <w:r w:rsidRPr="00140378">
        <w:rPr>
          <w:rFonts w:ascii="Times New Roman" w:eastAsia="MS Mincho" w:hAnsi="Times New Roman" w:cs="Times New Roman"/>
          <w:sz w:val="24"/>
          <w:szCs w:val="24"/>
          <w:lang w:eastAsia="ja-JP"/>
        </w:rPr>
        <w:tab/>
      </w:r>
      <w:r w:rsidRPr="00140378">
        <w:rPr>
          <w:rFonts w:ascii="Times New Roman" w:eastAsia="MS Mincho" w:hAnsi="Times New Roman" w:cs="Times New Roman"/>
          <w:sz w:val="24"/>
          <w:szCs w:val="24"/>
          <w:lang w:eastAsia="ja-JP"/>
        </w:rPr>
        <w:tab/>
      </w:r>
      <w:r w:rsidRPr="00140378">
        <w:rPr>
          <w:rFonts w:ascii="Times New Roman" w:eastAsia="MS Mincho" w:hAnsi="Times New Roman" w:cs="Times New Roman"/>
          <w:sz w:val="24"/>
          <w:szCs w:val="24"/>
          <w:lang w:eastAsia="ja-JP"/>
        </w:rPr>
        <w:tab/>
      </w:r>
      <w:r w:rsidRPr="00140378">
        <w:rPr>
          <w:rFonts w:ascii="Times New Roman" w:eastAsia="MS Mincho" w:hAnsi="Times New Roman" w:cs="Times New Roman"/>
          <w:sz w:val="24"/>
          <w:szCs w:val="24"/>
          <w:lang w:eastAsia="ja-JP"/>
        </w:rPr>
        <w:tab/>
        <w:t xml:space="preserve">     </w:t>
      </w:r>
      <w:r w:rsidRPr="00140378">
        <w:rPr>
          <w:rFonts w:ascii="Times New Roman" w:eastAsia="MS Mincho" w:hAnsi="Times New Roman" w:cs="Times New Roman"/>
          <w:sz w:val="24"/>
          <w:szCs w:val="24"/>
          <w:lang w:eastAsia="ja-JP"/>
        </w:rPr>
        <w:tab/>
      </w:r>
      <w:r w:rsidRPr="00140378">
        <w:rPr>
          <w:rFonts w:ascii="Times New Roman" w:eastAsia="MS Mincho" w:hAnsi="Times New Roman" w:cs="Times New Roman"/>
          <w:sz w:val="24"/>
          <w:szCs w:val="24"/>
          <w:lang w:eastAsia="ja-JP"/>
        </w:rPr>
        <w:tab/>
      </w:r>
      <w:r w:rsidRPr="00140378">
        <w:rPr>
          <w:rFonts w:ascii="Times New Roman" w:eastAsia="MS Mincho" w:hAnsi="Times New Roman" w:cs="Times New Roman"/>
          <w:sz w:val="24"/>
          <w:szCs w:val="24"/>
          <w:lang w:eastAsia="ja-JP"/>
        </w:rPr>
        <w:tab/>
      </w:r>
      <w:r w:rsidRPr="00140378">
        <w:rPr>
          <w:rFonts w:ascii="Times New Roman" w:eastAsia="MS Mincho" w:hAnsi="Times New Roman" w:cs="Times New Roman"/>
          <w:sz w:val="24"/>
          <w:szCs w:val="24"/>
          <w:lang w:eastAsia="ja-JP"/>
        </w:rPr>
        <w:tab/>
      </w:r>
      <w:r w:rsidRPr="00140378">
        <w:rPr>
          <w:rFonts w:ascii="Times New Roman" w:eastAsia="MS Mincho" w:hAnsi="Times New Roman" w:cs="Times New Roman"/>
          <w:sz w:val="24"/>
          <w:szCs w:val="24"/>
          <w:lang w:eastAsia="ja-JP"/>
        </w:rPr>
        <w:tab/>
      </w:r>
      <w:r w:rsidRPr="00140378">
        <w:rPr>
          <w:rFonts w:ascii="Times New Roman" w:eastAsia="MS Mincho" w:hAnsi="Times New Roman" w:cs="Times New Roman"/>
          <w:sz w:val="24"/>
          <w:szCs w:val="24"/>
          <w:lang w:eastAsia="ja-JP"/>
        </w:rPr>
        <w:tab/>
      </w:r>
      <w:r w:rsidRPr="00140378">
        <w:rPr>
          <w:rFonts w:ascii="Times New Roman" w:eastAsia="MS Mincho" w:hAnsi="Times New Roman" w:cs="Times New Roman"/>
          <w:sz w:val="24"/>
          <w:szCs w:val="24"/>
          <w:lang w:eastAsia="ja-JP"/>
        </w:rPr>
        <w:tab/>
        <w:t xml:space="preserve">     «____» ________ 20 ____ г.</w:t>
      </w:r>
    </w:p>
    <w:p w:rsidR="00140378" w:rsidRPr="00140378" w:rsidRDefault="00140378" w:rsidP="00140378">
      <w:pPr>
        <w:spacing w:after="0"/>
        <w:jc w:val="center"/>
        <w:rPr>
          <w:rFonts w:ascii="Times New Roman" w:eastAsia="Calibri" w:hAnsi="Times New Roman" w:cs="Times New Roman"/>
          <w:sz w:val="24"/>
          <w:szCs w:val="24"/>
        </w:rPr>
      </w:pPr>
      <w:r w:rsidRPr="00140378">
        <w:rPr>
          <w:rFonts w:ascii="Times New Roman" w:eastAsia="Calibri" w:hAnsi="Times New Roman" w:cs="Times New Roman"/>
          <w:sz w:val="24"/>
          <w:szCs w:val="24"/>
        </w:rPr>
        <w:t xml:space="preserve"> </w:t>
      </w: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140378" w:rsidRPr="00140378" w:rsidTr="00A60037">
        <w:trPr>
          <w:trHeight w:val="1719"/>
        </w:trPr>
        <w:tc>
          <w:tcPr>
            <w:tcW w:w="835" w:type="dxa"/>
            <w:tcBorders>
              <w:top w:val="single" w:sz="8" w:space="0" w:color="auto"/>
              <w:left w:val="single" w:sz="8" w:space="0" w:color="auto"/>
              <w:bottom w:val="nil"/>
              <w:right w:val="nil"/>
            </w:tcBorders>
            <w:vAlign w:val="center"/>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140378" w:rsidRPr="00140378" w:rsidRDefault="00140378" w:rsidP="00140378">
            <w:pPr>
              <w:spacing w:after="0"/>
              <w:jc w:val="center"/>
              <w:rPr>
                <w:rFonts w:ascii="Times New Roman" w:eastAsia="MS Mincho" w:hAnsi="Times New Roman" w:cs="Times New Roman"/>
                <w:b/>
                <w:bCs/>
                <w:sz w:val="24"/>
                <w:szCs w:val="24"/>
              </w:rPr>
            </w:pPr>
          </w:p>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Цена за единицу Товара в том числе НДС (по ставке</w:t>
            </w:r>
            <w:r w:rsidRPr="00140378">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140378">
              <w:rPr>
                <w:rFonts w:ascii="Times New Roman" w:hAnsi="Times New Roman" w:cs="Times New Roman"/>
                <w:sz w:val="24"/>
                <w:szCs w:val="24"/>
              </w:rPr>
              <w:instrText xml:space="preserve"> FORMTEXT </w:instrText>
            </w:r>
            <w:r w:rsidRPr="00140378">
              <w:rPr>
                <w:rFonts w:ascii="Times New Roman" w:hAnsi="Times New Roman" w:cs="Times New Roman"/>
                <w:sz w:val="24"/>
                <w:szCs w:val="24"/>
              </w:rPr>
            </w:r>
            <w:r w:rsidRPr="00140378">
              <w:rPr>
                <w:rFonts w:ascii="Times New Roman" w:hAnsi="Times New Roman" w:cs="Times New Roman"/>
                <w:sz w:val="24"/>
                <w:szCs w:val="24"/>
              </w:rPr>
              <w:fldChar w:fldCharType="separate"/>
            </w:r>
            <w:r w:rsidRPr="00140378">
              <w:rPr>
                <w:rFonts w:ascii="Times New Roman" w:hAnsi="Times New Roman" w:cs="Times New Roman"/>
                <w:noProof/>
                <w:sz w:val="24"/>
                <w:szCs w:val="24"/>
              </w:rPr>
              <w:t>___</w:t>
            </w:r>
            <w:r w:rsidRPr="00140378">
              <w:rPr>
                <w:rFonts w:ascii="Times New Roman" w:hAnsi="Times New Roman" w:cs="Times New Roman"/>
                <w:sz w:val="24"/>
                <w:szCs w:val="24"/>
              </w:rPr>
              <w:fldChar w:fldCharType="end"/>
            </w:r>
            <w:r w:rsidRPr="00140378">
              <w:rPr>
                <w:rFonts w:ascii="Times New Roman" w:hAnsi="Times New Roman" w:cs="Times New Roman"/>
                <w:sz w:val="24"/>
                <w:szCs w:val="24"/>
              </w:rPr>
              <w:t xml:space="preserve">%), </w:t>
            </w:r>
            <w:r w:rsidRPr="00140378">
              <w:rPr>
                <w:rFonts w:ascii="Times New Roman" w:eastAsia="MS Mincho" w:hAnsi="Times New Roman" w:cs="Times New Roman"/>
                <w:b/>
                <w:bCs/>
                <w:sz w:val="24"/>
                <w:szCs w:val="24"/>
              </w:rPr>
              <w:t>(указывается в рублях РФ)</w:t>
            </w:r>
          </w:p>
        </w:tc>
      </w:tr>
      <w:tr w:rsidR="00140378" w:rsidRPr="00140378" w:rsidTr="00A60037">
        <w:trPr>
          <w:trHeight w:val="368"/>
        </w:trPr>
        <w:tc>
          <w:tcPr>
            <w:tcW w:w="12014" w:type="dxa"/>
            <w:gridSpan w:val="6"/>
            <w:tcBorders>
              <w:top w:val="single" w:sz="8" w:space="0" w:color="auto"/>
              <w:left w:val="single" w:sz="8" w:space="0" w:color="auto"/>
              <w:bottom w:val="nil"/>
              <w:right w:val="nil"/>
            </w:tcBorders>
          </w:tcPr>
          <w:p w:rsidR="00140378" w:rsidRPr="00140378" w:rsidRDefault="00140378" w:rsidP="00140378">
            <w:pPr>
              <w:spacing w:after="0"/>
              <w:rPr>
                <w:rFonts w:ascii="Times New Roman" w:eastAsia="MS Mincho" w:hAnsi="Times New Roman" w:cs="Times New Roman"/>
                <w:i/>
                <w:iCs/>
                <w:sz w:val="24"/>
                <w:szCs w:val="24"/>
              </w:rPr>
            </w:pPr>
            <w:r w:rsidRPr="00140378">
              <w:rPr>
                <w:rFonts w:ascii="Times New Roman" w:eastAsia="MS Mincho" w:hAnsi="Times New Roman" w:cs="Times New Roman"/>
                <w:i/>
                <w:iCs/>
                <w:sz w:val="24"/>
                <w:szCs w:val="24"/>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8" w:space="0" w:color="auto"/>
              <w:left w:val="single" w:sz="8" w:space="0" w:color="auto"/>
              <w:bottom w:val="nil"/>
              <w:right w:val="nil"/>
            </w:tcBorders>
          </w:tcPr>
          <w:p w:rsidR="00140378" w:rsidRPr="00140378" w:rsidRDefault="00140378" w:rsidP="00140378">
            <w:pPr>
              <w:spacing w:after="0"/>
              <w:rPr>
                <w:rFonts w:ascii="Times New Roman" w:eastAsia="MS Mincho" w:hAnsi="Times New Roman" w:cs="Times New Roman"/>
                <w:i/>
                <w:iCs/>
                <w:sz w:val="24"/>
                <w:szCs w:val="24"/>
              </w:rPr>
            </w:pPr>
          </w:p>
        </w:tc>
      </w:tr>
      <w:tr w:rsidR="00140378" w:rsidRPr="00140378" w:rsidTr="00A60037">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701" w:type="dxa"/>
            <w:tcBorders>
              <w:top w:val="single" w:sz="8" w:space="0" w:color="auto"/>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2566" w:type="dxa"/>
            <w:tcBorders>
              <w:top w:val="single" w:sz="8" w:space="0" w:color="auto"/>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2353" w:type="dxa"/>
            <w:tcBorders>
              <w:top w:val="single" w:sz="8" w:space="0" w:color="auto"/>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925" w:type="dxa"/>
            <w:tcBorders>
              <w:top w:val="single" w:sz="8" w:space="0" w:color="auto"/>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2634" w:type="dxa"/>
            <w:tcBorders>
              <w:top w:val="single" w:sz="8" w:space="0" w:color="auto"/>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2634" w:type="dxa"/>
            <w:tcBorders>
              <w:top w:val="single" w:sz="8" w:space="0" w:color="auto"/>
              <w:left w:val="nil"/>
              <w:bottom w:val="single" w:sz="4" w:space="0" w:color="auto"/>
              <w:right w:val="single" w:sz="4" w:space="0" w:color="auto"/>
            </w:tcBorders>
          </w:tcPr>
          <w:p w:rsidR="00140378" w:rsidRPr="00140378" w:rsidRDefault="00140378" w:rsidP="00140378">
            <w:pPr>
              <w:spacing w:after="0"/>
              <w:rPr>
                <w:rFonts w:ascii="Times New Roman" w:eastAsia="MS Mincho" w:hAnsi="Times New Roman" w:cs="Times New Roman"/>
                <w:sz w:val="24"/>
                <w:szCs w:val="24"/>
              </w:rPr>
            </w:pPr>
          </w:p>
        </w:tc>
      </w:tr>
      <w:tr w:rsidR="00140378" w:rsidRPr="00140378" w:rsidTr="00A60037">
        <w:trPr>
          <w:trHeight w:val="353"/>
        </w:trPr>
        <w:tc>
          <w:tcPr>
            <w:tcW w:w="835" w:type="dxa"/>
            <w:tcBorders>
              <w:top w:val="nil"/>
              <w:left w:val="single" w:sz="8" w:space="0" w:color="auto"/>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701"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2566"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2353"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925"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2634"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2634" w:type="dxa"/>
            <w:tcBorders>
              <w:top w:val="nil"/>
              <w:left w:val="nil"/>
              <w:bottom w:val="single" w:sz="4" w:space="0" w:color="auto"/>
              <w:right w:val="single" w:sz="4" w:space="0" w:color="auto"/>
            </w:tcBorders>
          </w:tcPr>
          <w:p w:rsidR="00140378" w:rsidRPr="00140378" w:rsidRDefault="00140378" w:rsidP="00140378">
            <w:pPr>
              <w:spacing w:after="0"/>
              <w:rPr>
                <w:rFonts w:ascii="Times New Roman" w:eastAsia="MS Mincho" w:hAnsi="Times New Roman" w:cs="Times New Roman"/>
                <w:sz w:val="24"/>
                <w:szCs w:val="24"/>
              </w:rPr>
            </w:pPr>
          </w:p>
        </w:tc>
      </w:tr>
      <w:tr w:rsidR="00140378" w:rsidRPr="00140378" w:rsidTr="00A60037">
        <w:trPr>
          <w:trHeight w:val="353"/>
        </w:trPr>
        <w:tc>
          <w:tcPr>
            <w:tcW w:w="835" w:type="dxa"/>
            <w:tcBorders>
              <w:top w:val="nil"/>
              <w:left w:val="single" w:sz="8" w:space="0" w:color="auto"/>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701"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2566"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2353"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925"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2634"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2634" w:type="dxa"/>
            <w:tcBorders>
              <w:top w:val="nil"/>
              <w:left w:val="nil"/>
              <w:bottom w:val="single" w:sz="4" w:space="0" w:color="auto"/>
              <w:right w:val="single" w:sz="4" w:space="0" w:color="auto"/>
            </w:tcBorders>
          </w:tcPr>
          <w:p w:rsidR="00140378" w:rsidRPr="00140378" w:rsidRDefault="00140378" w:rsidP="00140378">
            <w:pPr>
              <w:spacing w:after="0"/>
              <w:rPr>
                <w:rFonts w:ascii="Times New Roman" w:eastAsia="MS Mincho" w:hAnsi="Times New Roman" w:cs="Times New Roman"/>
                <w:sz w:val="24"/>
                <w:szCs w:val="24"/>
              </w:rPr>
            </w:pPr>
          </w:p>
        </w:tc>
      </w:tr>
    </w:tbl>
    <w:p w:rsidR="00140378" w:rsidRPr="00140378" w:rsidRDefault="00140378" w:rsidP="00140378">
      <w:pPr>
        <w:spacing w:after="0"/>
        <w:rPr>
          <w:rFonts w:ascii="Times New Roman" w:eastAsia="Calibri" w:hAnsi="Times New Roman" w:cs="Times New Roman"/>
          <w:sz w:val="24"/>
          <w:szCs w:val="24"/>
        </w:rPr>
      </w:pPr>
    </w:p>
    <w:p w:rsidR="00140378" w:rsidRDefault="00140378" w:rsidP="0056432C">
      <w:pPr>
        <w:spacing w:after="0"/>
        <w:ind w:firstLine="709"/>
        <w:jc w:val="both"/>
        <w:rPr>
          <w:rFonts w:ascii="Times New Roman" w:eastAsia="MS Mincho" w:hAnsi="Times New Roman" w:cs="Times New Roman"/>
          <w:sz w:val="24"/>
          <w:szCs w:val="24"/>
          <w:lang w:eastAsia="ja-JP"/>
        </w:rPr>
      </w:pPr>
      <w:r w:rsidRPr="00091F8D">
        <w:rPr>
          <w:rFonts w:ascii="Times New Roman" w:eastAsia="MS Mincho" w:hAnsi="Times New Roman" w:cs="Times New Roman"/>
          <w:sz w:val="24"/>
          <w:szCs w:val="24"/>
          <w:lang w:eastAsia="ja-JP"/>
        </w:rPr>
        <w:t xml:space="preserve">Доставка товара должна быть осуществлена в срок, не более 30 календарных дней после подписания сторонами Заказа.  </w:t>
      </w:r>
      <w:r w:rsidR="0056432C" w:rsidRPr="0056432C">
        <w:rPr>
          <w:rFonts w:ascii="Times New Roman" w:eastAsia="MS Mincho" w:hAnsi="Times New Roman" w:cs="Times New Roman"/>
          <w:sz w:val="24"/>
          <w:szCs w:val="24"/>
          <w:lang w:eastAsia="ja-JP"/>
        </w:rPr>
        <w:t>Поставка партии Товара по первому заказу производится в течение 10 дней с момента подписания Заказа №1.</w:t>
      </w:r>
    </w:p>
    <w:p w:rsidR="0056432C" w:rsidRPr="00140378" w:rsidRDefault="0056432C" w:rsidP="0056432C">
      <w:pPr>
        <w:spacing w:after="0"/>
        <w:ind w:firstLine="709"/>
        <w:jc w:val="both"/>
        <w:rPr>
          <w:rFonts w:ascii="Times New Roman" w:eastAsia="MS Mincho" w:hAnsi="Times New Roman" w:cs="Times New Roman"/>
          <w:sz w:val="24"/>
          <w:szCs w:val="24"/>
          <w:lang w:eastAsia="ja-JP"/>
        </w:rPr>
      </w:pPr>
    </w:p>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РЕКВИЗИТЫ И ПОДПИСИ СТОРОН</w:t>
      </w:r>
    </w:p>
    <w:tbl>
      <w:tblPr>
        <w:tblW w:w="0" w:type="auto"/>
        <w:tblLook w:val="01E0" w:firstRow="1" w:lastRow="1" w:firstColumn="1" w:lastColumn="1" w:noHBand="0" w:noVBand="0"/>
      </w:tblPr>
      <w:tblGrid>
        <w:gridCol w:w="4785"/>
        <w:gridCol w:w="9782"/>
      </w:tblGrid>
      <w:tr w:rsidR="00140378" w:rsidRPr="00140378" w:rsidTr="00A60037">
        <w:tc>
          <w:tcPr>
            <w:tcW w:w="4785" w:type="dxa"/>
          </w:tcPr>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Поставщик</w:t>
            </w:r>
          </w:p>
        </w:tc>
        <w:tc>
          <w:tcPr>
            <w:tcW w:w="9782" w:type="dxa"/>
          </w:tcPr>
          <w:p w:rsidR="00140378" w:rsidRPr="00140378" w:rsidRDefault="00140378" w:rsidP="00140378">
            <w:pPr>
              <w:spacing w:after="0"/>
              <w:ind w:left="4004"/>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Покупатель</w:t>
            </w:r>
          </w:p>
        </w:tc>
      </w:tr>
      <w:tr w:rsidR="00140378" w:rsidRPr="00140378" w:rsidTr="00A60037">
        <w:tc>
          <w:tcPr>
            <w:tcW w:w="4785" w:type="dxa"/>
          </w:tcPr>
          <w:p w:rsidR="00140378" w:rsidRPr="00140378" w:rsidRDefault="00140378" w:rsidP="00140378">
            <w:pPr>
              <w:spacing w:after="0"/>
              <w:jc w:val="center"/>
              <w:rPr>
                <w:rFonts w:ascii="Times New Roman" w:eastAsia="MS Mincho" w:hAnsi="Times New Roman" w:cs="Times New Roman"/>
                <w:sz w:val="24"/>
                <w:szCs w:val="24"/>
                <w:lang w:eastAsia="ja-JP"/>
              </w:rPr>
            </w:pPr>
          </w:p>
        </w:tc>
        <w:tc>
          <w:tcPr>
            <w:tcW w:w="9782" w:type="dxa"/>
          </w:tcPr>
          <w:p w:rsidR="00140378" w:rsidRPr="00140378" w:rsidRDefault="00140378" w:rsidP="00140378">
            <w:pPr>
              <w:spacing w:after="0"/>
              <w:ind w:left="4004"/>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ПАО «Башинформсвязь»</w:t>
            </w:r>
          </w:p>
        </w:tc>
      </w:tr>
      <w:tr w:rsidR="00140378" w:rsidRPr="00140378" w:rsidTr="00A60037">
        <w:tc>
          <w:tcPr>
            <w:tcW w:w="4785" w:type="dxa"/>
          </w:tcPr>
          <w:p w:rsidR="00140378" w:rsidRPr="00140378" w:rsidRDefault="00140378" w:rsidP="00140378">
            <w:pPr>
              <w:spacing w:after="0"/>
              <w:jc w:val="center"/>
              <w:rPr>
                <w:rFonts w:ascii="Times New Roman" w:eastAsia="MS Mincho" w:hAnsi="Times New Roman" w:cs="Times New Roman"/>
                <w:sz w:val="24"/>
                <w:szCs w:val="24"/>
                <w:lang w:eastAsia="ja-JP"/>
              </w:rPr>
            </w:pPr>
          </w:p>
        </w:tc>
        <w:tc>
          <w:tcPr>
            <w:tcW w:w="9782" w:type="dxa"/>
          </w:tcPr>
          <w:p w:rsidR="00140378" w:rsidRPr="00140378" w:rsidRDefault="00140378" w:rsidP="00140378">
            <w:pPr>
              <w:spacing w:after="0"/>
              <w:ind w:left="4004"/>
              <w:jc w:val="center"/>
              <w:rPr>
                <w:rFonts w:ascii="Times New Roman" w:eastAsia="MS Mincho" w:hAnsi="Times New Roman" w:cs="Times New Roman"/>
                <w:sz w:val="24"/>
                <w:szCs w:val="24"/>
                <w:lang w:eastAsia="ja-JP"/>
              </w:rPr>
            </w:pPr>
          </w:p>
        </w:tc>
      </w:tr>
      <w:tr w:rsidR="00140378" w:rsidRPr="00140378" w:rsidTr="00A60037">
        <w:tc>
          <w:tcPr>
            <w:tcW w:w="4785" w:type="dxa"/>
          </w:tcPr>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________________ / ________________</w:t>
            </w:r>
          </w:p>
        </w:tc>
        <w:tc>
          <w:tcPr>
            <w:tcW w:w="9782" w:type="dxa"/>
          </w:tcPr>
          <w:p w:rsidR="00140378" w:rsidRPr="00140378" w:rsidRDefault="00140378" w:rsidP="00140378">
            <w:pPr>
              <w:spacing w:after="0"/>
              <w:ind w:left="4004"/>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________________ / ________________</w:t>
            </w:r>
          </w:p>
        </w:tc>
      </w:tr>
      <w:tr w:rsidR="00140378" w:rsidRPr="00140378" w:rsidTr="00A60037">
        <w:tc>
          <w:tcPr>
            <w:tcW w:w="4785" w:type="dxa"/>
          </w:tcPr>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м.п.</w:t>
            </w:r>
          </w:p>
        </w:tc>
        <w:tc>
          <w:tcPr>
            <w:tcW w:w="9782" w:type="dxa"/>
          </w:tcPr>
          <w:p w:rsidR="00140378" w:rsidRPr="00140378" w:rsidRDefault="00140378" w:rsidP="00140378">
            <w:pPr>
              <w:spacing w:after="0"/>
              <w:ind w:left="4004"/>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 xml:space="preserve">          м.п.</w:t>
            </w:r>
          </w:p>
        </w:tc>
      </w:tr>
      <w:tr w:rsidR="00140378" w:rsidRPr="00140378" w:rsidTr="00A60037">
        <w:tc>
          <w:tcPr>
            <w:tcW w:w="4785" w:type="dxa"/>
          </w:tcPr>
          <w:p w:rsidR="00140378" w:rsidRPr="00140378" w:rsidRDefault="00140378" w:rsidP="00140378">
            <w:pPr>
              <w:spacing w:after="0"/>
              <w:jc w:val="both"/>
              <w:rPr>
                <w:rFonts w:ascii="Times New Roman" w:eastAsia="MS Mincho" w:hAnsi="Times New Roman" w:cs="Times New Roman"/>
                <w:sz w:val="24"/>
                <w:szCs w:val="24"/>
                <w:lang w:eastAsia="ja-JP"/>
              </w:rPr>
            </w:pPr>
          </w:p>
        </w:tc>
        <w:tc>
          <w:tcPr>
            <w:tcW w:w="9782" w:type="dxa"/>
          </w:tcPr>
          <w:p w:rsidR="00140378" w:rsidRPr="00140378" w:rsidRDefault="00140378" w:rsidP="00140378">
            <w:pPr>
              <w:spacing w:after="0"/>
              <w:ind w:left="4004"/>
              <w:jc w:val="both"/>
              <w:rPr>
                <w:rFonts w:ascii="Times New Roman" w:eastAsia="MS Mincho" w:hAnsi="Times New Roman" w:cs="Times New Roman"/>
                <w:sz w:val="24"/>
                <w:szCs w:val="24"/>
                <w:lang w:eastAsia="ja-JP"/>
              </w:rPr>
            </w:pPr>
          </w:p>
        </w:tc>
      </w:tr>
    </w:tbl>
    <w:p w:rsidR="00140378" w:rsidRDefault="00140378" w:rsidP="00140378">
      <w:pPr>
        <w:rPr>
          <w:rFonts w:ascii="Times New Roman" w:hAnsi="Times New Roman" w:cs="Times New Roman"/>
          <w:b/>
          <w:color w:val="1F3864" w:themeColor="accent5" w:themeShade="80"/>
          <w:sz w:val="28"/>
          <w:szCs w:val="36"/>
        </w:rPr>
        <w:sectPr w:rsidR="00140378" w:rsidSect="00140378">
          <w:pgSz w:w="16838" w:h="11906" w:orient="landscape"/>
          <w:pgMar w:top="1701" w:right="1134" w:bottom="850" w:left="1134" w:header="708" w:footer="708" w:gutter="0"/>
          <w:cols w:space="708"/>
          <w:titlePg/>
          <w:docGrid w:linePitch="360"/>
        </w:sectPr>
      </w:pPr>
    </w:p>
    <w:p w:rsidR="00140378" w:rsidRPr="00140378" w:rsidRDefault="00140378" w:rsidP="00140378">
      <w:pPr>
        <w:spacing w:after="0"/>
        <w:jc w:val="right"/>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Приложение № 2</w:t>
      </w:r>
    </w:p>
    <w:p w:rsidR="00140378" w:rsidRPr="00140378" w:rsidRDefault="00140378" w:rsidP="00140378">
      <w:pPr>
        <w:spacing w:after="0"/>
        <w:jc w:val="right"/>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 xml:space="preserve">к Договору поставки </w:t>
      </w:r>
    </w:p>
    <w:p w:rsidR="00140378" w:rsidRPr="00140378" w:rsidRDefault="00140378" w:rsidP="00140378">
      <w:pPr>
        <w:spacing w:after="0"/>
        <w:jc w:val="right"/>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 ____ от «____» ________ 20 ____ г.</w:t>
      </w:r>
    </w:p>
    <w:p w:rsidR="00140378" w:rsidRPr="00140378" w:rsidRDefault="00140378" w:rsidP="00140378">
      <w:pPr>
        <w:spacing w:after="0"/>
        <w:jc w:val="right"/>
        <w:rPr>
          <w:rFonts w:ascii="Times New Roman" w:eastAsia="MS Mincho" w:hAnsi="Times New Roman" w:cs="Times New Roman"/>
          <w:sz w:val="24"/>
          <w:szCs w:val="24"/>
          <w:lang w:eastAsia="ja-JP"/>
        </w:rPr>
      </w:pPr>
    </w:p>
    <w:p w:rsidR="00140378" w:rsidRPr="00140378" w:rsidRDefault="00140378" w:rsidP="00140378">
      <w:pPr>
        <w:spacing w:after="0"/>
        <w:jc w:val="right"/>
        <w:rPr>
          <w:rFonts w:ascii="Times New Roman" w:eastAsia="MS Mincho" w:hAnsi="Times New Roman" w:cs="Times New Roman"/>
          <w:sz w:val="24"/>
          <w:szCs w:val="24"/>
          <w:lang w:eastAsia="ja-JP"/>
        </w:rPr>
      </w:pPr>
    </w:p>
    <w:p w:rsidR="00140378" w:rsidRPr="00140378" w:rsidRDefault="00140378" w:rsidP="00140378">
      <w:pPr>
        <w:spacing w:after="0"/>
        <w:jc w:val="right"/>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jc w:val="center"/>
        <w:rPr>
          <w:rFonts w:ascii="Times New Roman" w:eastAsia="MS Mincho" w:hAnsi="Times New Roman" w:cs="Times New Roman"/>
          <w:sz w:val="24"/>
          <w:szCs w:val="24"/>
          <w:lang w:eastAsia="ja-JP"/>
        </w:rPr>
      </w:pPr>
    </w:p>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Форма Заказа</w:t>
      </w:r>
    </w:p>
    <w:p w:rsidR="00140378" w:rsidRPr="00140378" w:rsidRDefault="00140378" w:rsidP="00140378">
      <w:pPr>
        <w:spacing w:after="0"/>
        <w:jc w:val="center"/>
        <w:rPr>
          <w:rFonts w:ascii="Times New Roman" w:eastAsia="MS Mincho" w:hAnsi="Times New Roman" w:cs="Times New Roman"/>
          <w:sz w:val="24"/>
          <w:szCs w:val="24"/>
          <w:lang w:eastAsia="ja-JP"/>
        </w:rPr>
      </w:pPr>
    </w:p>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Начало формы</w:t>
      </w: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 xml:space="preserve">ЗАКАЗ </w:t>
      </w:r>
    </w:p>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 ____ ОТ «____» ________ 20 ____ Г.</w:t>
      </w:r>
    </w:p>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 xml:space="preserve">К ДОГОВОРУ ПОСТАВКИ </w:t>
      </w:r>
    </w:p>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 ____ ОТ «____» ________ 20 ____ Г.</w:t>
      </w: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г. Уфа</w:t>
      </w:r>
    </w:p>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20___ г.</w:t>
      </w:r>
    </w:p>
    <w:p w:rsidR="00140378" w:rsidRPr="00140378" w:rsidRDefault="00140378" w:rsidP="00140378">
      <w:pPr>
        <w:spacing w:after="0"/>
        <w:jc w:val="center"/>
        <w:rPr>
          <w:rFonts w:ascii="Times New Roman" w:eastAsia="MS Mincho" w:hAnsi="Times New Roman" w:cs="Times New Roman"/>
          <w:sz w:val="24"/>
          <w:szCs w:val="24"/>
          <w:lang w:eastAsia="ja-JP"/>
        </w:rPr>
      </w:pPr>
    </w:p>
    <w:p w:rsidR="00140378" w:rsidRPr="00140378" w:rsidRDefault="00140378" w:rsidP="00140378">
      <w:pPr>
        <w:spacing w:after="0"/>
        <w:jc w:val="center"/>
        <w:rPr>
          <w:rFonts w:ascii="Times New Roman" w:eastAsia="MS Mincho" w:hAnsi="Times New Roman" w:cs="Times New Roman"/>
          <w:sz w:val="24"/>
          <w:szCs w:val="24"/>
          <w:lang w:eastAsia="ja-JP"/>
        </w:rPr>
        <w:sectPr w:rsidR="00140378" w:rsidRPr="00140378" w:rsidSect="00A60037">
          <w:headerReference w:type="default" r:id="rId51"/>
          <w:footerReference w:type="even" r:id="rId52"/>
          <w:footerReference w:type="default" r:id="rId53"/>
          <w:footerReference w:type="first" r:id="rId54"/>
          <w:pgSz w:w="11906" w:h="16838"/>
          <w:pgMar w:top="1134" w:right="850" w:bottom="1134" w:left="1701" w:header="708" w:footer="708" w:gutter="0"/>
          <w:cols w:space="708"/>
          <w:titlePg/>
          <w:docGrid w:linePitch="360"/>
        </w:sectPr>
      </w:pPr>
    </w:p>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b/>
          <w:sz w:val="24"/>
          <w:szCs w:val="24"/>
          <w:lang w:eastAsia="ja-JP"/>
        </w:rPr>
        <w:t>Публичное акционерное общество «Башинформсвязь» (ПАО «Башинформсвязь»)</w:t>
      </w:r>
      <w:r w:rsidRPr="00140378">
        <w:rPr>
          <w:rFonts w:ascii="Times New Roman" w:eastAsia="MS Mincho" w:hAnsi="Times New Roman" w:cs="Times New Roman"/>
          <w:sz w:val="24"/>
          <w:szCs w:val="24"/>
          <w:lang w:eastAsia="ja-JP"/>
        </w:rPr>
        <w:t>, именуемое в дальнейшем «</w:t>
      </w:r>
      <w:r w:rsidRPr="00140378">
        <w:rPr>
          <w:rFonts w:ascii="Times New Roman" w:eastAsia="MS Mincho" w:hAnsi="Times New Roman" w:cs="Times New Roman"/>
          <w:b/>
          <w:sz w:val="24"/>
          <w:szCs w:val="24"/>
          <w:lang w:eastAsia="ja-JP"/>
        </w:rPr>
        <w:t>Покупатель</w:t>
      </w:r>
      <w:r w:rsidRPr="00140378">
        <w:rPr>
          <w:rFonts w:ascii="Times New Roman" w:eastAsia="MS Mincho" w:hAnsi="Times New Roman" w:cs="Times New Roman"/>
          <w:sz w:val="24"/>
          <w:szCs w:val="24"/>
          <w:lang w:eastAsia="ja-JP"/>
        </w:rPr>
        <w:t>», в лице генерального директора Долгоаршинных Марата Гайнулловича, действующего на основании Устава, с одной стороны, и</w:t>
      </w:r>
    </w:p>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b/>
          <w:sz w:val="24"/>
          <w:szCs w:val="24"/>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140378">
        <w:rPr>
          <w:rFonts w:ascii="Times New Roman" w:eastAsia="MS Mincho" w:hAnsi="Times New Roman" w:cs="Times New Roman"/>
          <w:b/>
          <w:sz w:val="24"/>
          <w:szCs w:val="24"/>
          <w:lang w:eastAsia="ja-JP"/>
        </w:rPr>
        <w:instrText xml:space="preserve"> FORMTEXT </w:instrText>
      </w:r>
      <w:r w:rsidRPr="00140378">
        <w:rPr>
          <w:rFonts w:ascii="Times New Roman" w:eastAsia="MS Mincho" w:hAnsi="Times New Roman" w:cs="Times New Roman"/>
          <w:b/>
          <w:sz w:val="24"/>
          <w:szCs w:val="24"/>
          <w:lang w:eastAsia="ja-JP"/>
        </w:rPr>
      </w:r>
      <w:r w:rsidRPr="00140378">
        <w:rPr>
          <w:rFonts w:ascii="Times New Roman" w:eastAsia="MS Mincho" w:hAnsi="Times New Roman" w:cs="Times New Roman"/>
          <w:b/>
          <w:sz w:val="24"/>
          <w:szCs w:val="24"/>
          <w:lang w:eastAsia="ja-JP"/>
        </w:rPr>
        <w:fldChar w:fldCharType="separate"/>
      </w:r>
      <w:r w:rsidRPr="00140378">
        <w:rPr>
          <w:rFonts w:ascii="Times New Roman" w:eastAsia="MS Mincho" w:hAnsi="Times New Roman" w:cs="Times New Roman"/>
          <w:b/>
          <w:sz w:val="24"/>
          <w:szCs w:val="24"/>
          <w:lang w:eastAsia="ja-JP"/>
        </w:rPr>
        <w:t>______________________________</w:t>
      </w:r>
      <w:r w:rsidRPr="00140378">
        <w:rPr>
          <w:rFonts w:ascii="Times New Roman" w:eastAsia="MS Mincho" w:hAnsi="Times New Roman" w:cs="Times New Roman"/>
          <w:sz w:val="24"/>
          <w:szCs w:val="24"/>
          <w:lang w:eastAsia="ja-JP"/>
        </w:rPr>
        <w:fldChar w:fldCharType="end"/>
      </w:r>
      <w:r w:rsidRPr="00140378">
        <w:rPr>
          <w:rFonts w:ascii="Times New Roman" w:eastAsia="MS Mincho" w:hAnsi="Times New Roman" w:cs="Times New Roman"/>
          <w:b/>
          <w:sz w:val="24"/>
          <w:szCs w:val="24"/>
          <w:lang w:eastAsia="ja-JP"/>
        </w:rPr>
        <w:t xml:space="preserve"> «</w:t>
      </w:r>
      <w:r w:rsidRPr="00140378">
        <w:rPr>
          <w:rFonts w:ascii="Times New Roman" w:eastAsia="MS Mincho" w:hAnsi="Times New Roman" w:cs="Times New Roman"/>
          <w:b/>
          <w:sz w:val="24"/>
          <w:szCs w:val="24"/>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140378">
        <w:rPr>
          <w:rFonts w:ascii="Times New Roman" w:eastAsia="MS Mincho" w:hAnsi="Times New Roman" w:cs="Times New Roman"/>
          <w:b/>
          <w:sz w:val="24"/>
          <w:szCs w:val="24"/>
          <w:lang w:eastAsia="ja-JP"/>
        </w:rPr>
        <w:instrText xml:space="preserve"> FORMTEXT </w:instrText>
      </w:r>
      <w:r w:rsidRPr="00140378">
        <w:rPr>
          <w:rFonts w:ascii="Times New Roman" w:eastAsia="MS Mincho" w:hAnsi="Times New Roman" w:cs="Times New Roman"/>
          <w:b/>
          <w:sz w:val="24"/>
          <w:szCs w:val="24"/>
          <w:lang w:eastAsia="ja-JP"/>
        </w:rPr>
      </w:r>
      <w:r w:rsidRPr="00140378">
        <w:rPr>
          <w:rFonts w:ascii="Times New Roman" w:eastAsia="MS Mincho" w:hAnsi="Times New Roman" w:cs="Times New Roman"/>
          <w:b/>
          <w:sz w:val="24"/>
          <w:szCs w:val="24"/>
          <w:lang w:eastAsia="ja-JP"/>
        </w:rPr>
        <w:fldChar w:fldCharType="separate"/>
      </w:r>
      <w:r w:rsidRPr="00140378">
        <w:rPr>
          <w:rFonts w:ascii="Times New Roman" w:eastAsia="MS Mincho" w:hAnsi="Times New Roman" w:cs="Times New Roman"/>
          <w:b/>
          <w:sz w:val="24"/>
          <w:szCs w:val="24"/>
          <w:lang w:eastAsia="ja-JP"/>
        </w:rPr>
        <w:t>______________________________</w:t>
      </w:r>
      <w:r w:rsidRPr="00140378">
        <w:rPr>
          <w:rFonts w:ascii="Times New Roman" w:eastAsia="MS Mincho" w:hAnsi="Times New Roman" w:cs="Times New Roman"/>
          <w:sz w:val="24"/>
          <w:szCs w:val="24"/>
          <w:lang w:eastAsia="ja-JP"/>
        </w:rPr>
        <w:fldChar w:fldCharType="end"/>
      </w:r>
      <w:r w:rsidRPr="00140378">
        <w:rPr>
          <w:rFonts w:ascii="Times New Roman" w:eastAsia="MS Mincho" w:hAnsi="Times New Roman" w:cs="Times New Roman"/>
          <w:b/>
          <w:sz w:val="24"/>
          <w:szCs w:val="24"/>
          <w:lang w:eastAsia="ja-JP"/>
        </w:rPr>
        <w:t>» (</w:t>
      </w:r>
      <w:r w:rsidRPr="00140378">
        <w:rPr>
          <w:rFonts w:ascii="Times New Roman" w:eastAsia="MS Mincho" w:hAnsi="Times New Roman" w:cs="Times New Roman"/>
          <w:b/>
          <w:sz w:val="24"/>
          <w:szCs w:val="24"/>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140378">
        <w:rPr>
          <w:rFonts w:ascii="Times New Roman" w:eastAsia="MS Mincho" w:hAnsi="Times New Roman" w:cs="Times New Roman"/>
          <w:b/>
          <w:sz w:val="24"/>
          <w:szCs w:val="24"/>
          <w:lang w:eastAsia="ja-JP"/>
        </w:rPr>
        <w:instrText xml:space="preserve"> FORMTEXT </w:instrText>
      </w:r>
      <w:r w:rsidRPr="00140378">
        <w:rPr>
          <w:rFonts w:ascii="Times New Roman" w:eastAsia="MS Mincho" w:hAnsi="Times New Roman" w:cs="Times New Roman"/>
          <w:b/>
          <w:sz w:val="24"/>
          <w:szCs w:val="24"/>
          <w:lang w:eastAsia="ja-JP"/>
        </w:rPr>
      </w:r>
      <w:r w:rsidRPr="00140378">
        <w:rPr>
          <w:rFonts w:ascii="Times New Roman" w:eastAsia="MS Mincho" w:hAnsi="Times New Roman" w:cs="Times New Roman"/>
          <w:b/>
          <w:sz w:val="24"/>
          <w:szCs w:val="24"/>
          <w:lang w:eastAsia="ja-JP"/>
        </w:rPr>
        <w:fldChar w:fldCharType="separate"/>
      </w:r>
      <w:r w:rsidRPr="00140378">
        <w:rPr>
          <w:rFonts w:ascii="Times New Roman" w:eastAsia="MS Mincho" w:hAnsi="Times New Roman" w:cs="Times New Roman"/>
          <w:b/>
          <w:sz w:val="24"/>
          <w:szCs w:val="24"/>
          <w:lang w:eastAsia="ja-JP"/>
        </w:rPr>
        <w:t>______________________________</w:t>
      </w:r>
      <w:r w:rsidRPr="00140378">
        <w:rPr>
          <w:rFonts w:ascii="Times New Roman" w:eastAsia="MS Mincho" w:hAnsi="Times New Roman" w:cs="Times New Roman"/>
          <w:sz w:val="24"/>
          <w:szCs w:val="24"/>
          <w:lang w:eastAsia="ja-JP"/>
        </w:rPr>
        <w:fldChar w:fldCharType="end"/>
      </w:r>
      <w:r w:rsidRPr="00140378">
        <w:rPr>
          <w:rFonts w:ascii="Times New Roman" w:eastAsia="MS Mincho" w:hAnsi="Times New Roman" w:cs="Times New Roman"/>
          <w:b/>
          <w:sz w:val="24"/>
          <w:szCs w:val="24"/>
          <w:lang w:eastAsia="ja-JP"/>
        </w:rPr>
        <w:t>)</w:t>
      </w:r>
      <w:r w:rsidRPr="00140378">
        <w:rPr>
          <w:rFonts w:ascii="Times New Roman" w:eastAsia="MS Mincho" w:hAnsi="Times New Roman" w:cs="Times New Roman"/>
          <w:sz w:val="24"/>
          <w:szCs w:val="24"/>
          <w:lang w:eastAsia="ja-JP"/>
        </w:rPr>
        <w:t xml:space="preserve">, </w:t>
      </w:r>
      <w:r w:rsidRPr="00140378">
        <w:rPr>
          <w:rFonts w:ascii="Times New Roman" w:eastAsia="MS Mincho" w:hAnsi="Times New Roman" w:cs="Times New Roman"/>
          <w:sz w:val="24"/>
          <w:szCs w:val="24"/>
          <w:lang w:eastAsia="ja-JP"/>
        </w:rPr>
        <w:fldChar w:fldCharType="begin">
          <w:ffData>
            <w:name w:val=""/>
            <w:enabled/>
            <w:calcOnExit w:val="0"/>
            <w:ddList>
              <w:listEntry w:val="именуемое"/>
              <w:listEntry w:val="именуемая"/>
              <w:listEntry w:val="именуемый"/>
            </w:ddList>
          </w:ffData>
        </w:fldChar>
      </w:r>
      <w:r w:rsidRPr="00140378">
        <w:rPr>
          <w:rFonts w:ascii="Times New Roman" w:eastAsia="MS Mincho" w:hAnsi="Times New Roman" w:cs="Times New Roman"/>
          <w:sz w:val="24"/>
          <w:szCs w:val="24"/>
          <w:lang w:eastAsia="ja-JP"/>
        </w:rPr>
        <w:instrText xml:space="preserve"> FORMDROPDOWN </w:instrText>
      </w:r>
      <w:r w:rsidR="007674B0">
        <w:rPr>
          <w:rFonts w:ascii="Times New Roman" w:eastAsia="MS Mincho" w:hAnsi="Times New Roman" w:cs="Times New Roman"/>
          <w:sz w:val="24"/>
          <w:szCs w:val="24"/>
          <w:lang w:eastAsia="ja-JP"/>
        </w:rPr>
      </w:r>
      <w:r w:rsidR="007674B0">
        <w:rPr>
          <w:rFonts w:ascii="Times New Roman" w:eastAsia="MS Mincho" w:hAnsi="Times New Roman" w:cs="Times New Roman"/>
          <w:sz w:val="24"/>
          <w:szCs w:val="24"/>
          <w:lang w:eastAsia="ja-JP"/>
        </w:rPr>
        <w:fldChar w:fldCharType="separate"/>
      </w:r>
      <w:r w:rsidRPr="00140378">
        <w:rPr>
          <w:rFonts w:ascii="Times New Roman" w:eastAsia="MS Mincho" w:hAnsi="Times New Roman" w:cs="Times New Roman"/>
          <w:sz w:val="24"/>
          <w:szCs w:val="24"/>
          <w:lang w:eastAsia="ja-JP"/>
        </w:rPr>
        <w:fldChar w:fldCharType="end"/>
      </w:r>
      <w:r w:rsidRPr="00140378">
        <w:rPr>
          <w:rFonts w:ascii="Times New Roman" w:eastAsia="MS Mincho" w:hAnsi="Times New Roman" w:cs="Times New Roman"/>
          <w:sz w:val="24"/>
          <w:szCs w:val="24"/>
          <w:lang w:eastAsia="ja-JP"/>
        </w:rPr>
        <w:t xml:space="preserve"> в дальнейшем «</w:t>
      </w:r>
      <w:r w:rsidRPr="00140378">
        <w:rPr>
          <w:rFonts w:ascii="Times New Roman" w:eastAsia="MS Mincho" w:hAnsi="Times New Roman" w:cs="Times New Roman"/>
          <w:b/>
          <w:sz w:val="24"/>
          <w:szCs w:val="24"/>
          <w:lang w:eastAsia="ja-JP"/>
        </w:rPr>
        <w:fldChar w:fldCharType="begin">
          <w:ffData>
            <w:name w:val=""/>
            <w:enabled/>
            <w:calcOnExit w:val="0"/>
            <w:textInput>
              <w:default w:val="__________"/>
              <w:format w:val="Первая прописная"/>
            </w:textInput>
          </w:ffData>
        </w:fldChar>
      </w:r>
      <w:r w:rsidRPr="00140378">
        <w:rPr>
          <w:rFonts w:ascii="Times New Roman" w:eastAsia="MS Mincho" w:hAnsi="Times New Roman" w:cs="Times New Roman"/>
          <w:b/>
          <w:sz w:val="24"/>
          <w:szCs w:val="24"/>
          <w:lang w:eastAsia="ja-JP"/>
        </w:rPr>
        <w:instrText xml:space="preserve"> FORMTEXT </w:instrText>
      </w:r>
      <w:r w:rsidRPr="00140378">
        <w:rPr>
          <w:rFonts w:ascii="Times New Roman" w:eastAsia="MS Mincho" w:hAnsi="Times New Roman" w:cs="Times New Roman"/>
          <w:b/>
          <w:sz w:val="24"/>
          <w:szCs w:val="24"/>
          <w:lang w:eastAsia="ja-JP"/>
        </w:rPr>
      </w:r>
      <w:r w:rsidRPr="00140378">
        <w:rPr>
          <w:rFonts w:ascii="Times New Roman" w:eastAsia="MS Mincho" w:hAnsi="Times New Roman" w:cs="Times New Roman"/>
          <w:b/>
          <w:sz w:val="24"/>
          <w:szCs w:val="24"/>
          <w:lang w:eastAsia="ja-JP"/>
        </w:rPr>
        <w:fldChar w:fldCharType="separate"/>
      </w:r>
      <w:r w:rsidRPr="00140378">
        <w:rPr>
          <w:rFonts w:ascii="Times New Roman" w:eastAsia="MS Mincho" w:hAnsi="Times New Roman" w:cs="Times New Roman"/>
          <w:b/>
          <w:sz w:val="24"/>
          <w:szCs w:val="24"/>
          <w:lang w:eastAsia="ja-JP"/>
        </w:rPr>
        <w:t>Поставщик</w:t>
      </w:r>
      <w:r w:rsidRPr="00140378">
        <w:rPr>
          <w:rFonts w:ascii="Times New Roman" w:eastAsia="MS Mincho" w:hAnsi="Times New Roman" w:cs="Times New Roman"/>
          <w:sz w:val="24"/>
          <w:szCs w:val="24"/>
          <w:lang w:eastAsia="ja-JP"/>
        </w:rPr>
        <w:fldChar w:fldCharType="end"/>
      </w:r>
      <w:r w:rsidRPr="00140378">
        <w:rPr>
          <w:rFonts w:ascii="Times New Roman" w:eastAsia="MS Mincho" w:hAnsi="Times New Roman" w:cs="Times New Roman"/>
          <w:sz w:val="24"/>
          <w:szCs w:val="24"/>
          <w:lang w:eastAsia="ja-JP"/>
        </w:rPr>
        <w:t xml:space="preserve">», в лице </w:t>
      </w:r>
      <w:r w:rsidRPr="00140378">
        <w:rPr>
          <w:rFonts w:ascii="Times New Roman" w:eastAsia="MS Mincho" w:hAnsi="Times New Roman" w:cs="Times New Roman"/>
          <w:sz w:val="24"/>
          <w:szCs w:val="24"/>
          <w:lang w:eastAsia="ja-JP"/>
        </w:rPr>
        <w:fldChar w:fldCharType="begin">
          <w:ffData>
            <w:name w:val=""/>
            <w:enabled/>
            <w:calcOnExit w:val="0"/>
            <w:textInput>
              <w:default w:val="______________________________"/>
            </w:textInput>
          </w:ffData>
        </w:fldChar>
      </w:r>
      <w:r w:rsidRPr="00140378">
        <w:rPr>
          <w:rFonts w:ascii="Times New Roman" w:eastAsia="MS Mincho" w:hAnsi="Times New Roman" w:cs="Times New Roman"/>
          <w:sz w:val="24"/>
          <w:szCs w:val="24"/>
          <w:lang w:eastAsia="ja-JP"/>
        </w:rPr>
        <w:instrText xml:space="preserve"> FORMTEXT </w:instrText>
      </w:r>
      <w:r w:rsidRPr="00140378">
        <w:rPr>
          <w:rFonts w:ascii="Times New Roman" w:eastAsia="MS Mincho" w:hAnsi="Times New Roman" w:cs="Times New Roman"/>
          <w:sz w:val="24"/>
          <w:szCs w:val="24"/>
          <w:lang w:eastAsia="ja-JP"/>
        </w:rPr>
      </w:r>
      <w:r w:rsidRPr="00140378">
        <w:rPr>
          <w:rFonts w:ascii="Times New Roman" w:eastAsia="MS Mincho" w:hAnsi="Times New Roman" w:cs="Times New Roman"/>
          <w:sz w:val="24"/>
          <w:szCs w:val="24"/>
          <w:lang w:eastAsia="ja-JP"/>
        </w:rPr>
        <w:fldChar w:fldCharType="separate"/>
      </w:r>
      <w:r w:rsidRPr="00140378">
        <w:rPr>
          <w:rFonts w:ascii="Times New Roman" w:eastAsia="MS Mincho" w:hAnsi="Times New Roman" w:cs="Times New Roman"/>
          <w:sz w:val="24"/>
          <w:szCs w:val="24"/>
          <w:lang w:eastAsia="ja-JP"/>
        </w:rPr>
        <w:t>______________________________</w:t>
      </w:r>
      <w:r w:rsidRPr="00140378">
        <w:rPr>
          <w:rFonts w:ascii="Times New Roman" w:eastAsia="MS Mincho" w:hAnsi="Times New Roman" w:cs="Times New Roman"/>
          <w:sz w:val="24"/>
          <w:szCs w:val="24"/>
          <w:lang w:eastAsia="ja-JP"/>
        </w:rPr>
        <w:fldChar w:fldCharType="end"/>
      </w:r>
      <w:r w:rsidRPr="00140378">
        <w:rPr>
          <w:rFonts w:ascii="Times New Roman" w:eastAsia="MS Mincho" w:hAnsi="Times New Roman" w:cs="Times New Roman"/>
          <w:sz w:val="24"/>
          <w:szCs w:val="24"/>
          <w:lang w:eastAsia="ja-JP"/>
        </w:rPr>
        <w:t xml:space="preserve"> </w:t>
      </w:r>
      <w:r w:rsidRPr="00140378">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140378">
        <w:rPr>
          <w:rFonts w:ascii="Times New Roman" w:eastAsia="MS Mincho" w:hAnsi="Times New Roman" w:cs="Times New Roman"/>
          <w:sz w:val="24"/>
          <w:szCs w:val="24"/>
          <w:lang w:eastAsia="ja-JP"/>
        </w:rPr>
        <w:instrText xml:space="preserve"> FORMTEXT </w:instrText>
      </w:r>
      <w:r w:rsidRPr="00140378">
        <w:rPr>
          <w:rFonts w:ascii="Times New Roman" w:eastAsia="MS Mincho" w:hAnsi="Times New Roman" w:cs="Times New Roman"/>
          <w:sz w:val="24"/>
          <w:szCs w:val="24"/>
          <w:lang w:eastAsia="ja-JP"/>
        </w:rPr>
      </w:r>
      <w:r w:rsidRPr="00140378">
        <w:rPr>
          <w:rFonts w:ascii="Times New Roman" w:eastAsia="MS Mincho" w:hAnsi="Times New Roman" w:cs="Times New Roman"/>
          <w:sz w:val="24"/>
          <w:szCs w:val="24"/>
          <w:lang w:eastAsia="ja-JP"/>
        </w:rPr>
        <w:fldChar w:fldCharType="separate"/>
      </w:r>
      <w:r w:rsidRPr="00140378">
        <w:rPr>
          <w:rFonts w:ascii="Times New Roman" w:eastAsia="MS Mincho" w:hAnsi="Times New Roman" w:cs="Times New Roman"/>
          <w:sz w:val="24"/>
          <w:szCs w:val="24"/>
          <w:lang w:eastAsia="ja-JP"/>
        </w:rPr>
        <w:t>__________</w:t>
      </w:r>
      <w:r w:rsidRPr="00140378">
        <w:rPr>
          <w:rFonts w:ascii="Times New Roman" w:eastAsia="MS Mincho" w:hAnsi="Times New Roman" w:cs="Times New Roman"/>
          <w:sz w:val="24"/>
          <w:szCs w:val="24"/>
          <w:lang w:eastAsia="ja-JP"/>
        </w:rPr>
        <w:fldChar w:fldCharType="end"/>
      </w:r>
      <w:r w:rsidRPr="00140378">
        <w:rPr>
          <w:rFonts w:ascii="Times New Roman" w:eastAsia="MS Mincho" w:hAnsi="Times New Roman" w:cs="Times New Roman"/>
          <w:sz w:val="24"/>
          <w:szCs w:val="24"/>
          <w:lang w:eastAsia="ja-JP"/>
        </w:rPr>
        <w:t xml:space="preserve"> </w:t>
      </w:r>
      <w:r w:rsidRPr="00140378">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140378">
        <w:rPr>
          <w:rFonts w:ascii="Times New Roman" w:eastAsia="MS Mincho" w:hAnsi="Times New Roman" w:cs="Times New Roman"/>
          <w:sz w:val="24"/>
          <w:szCs w:val="24"/>
          <w:lang w:eastAsia="ja-JP"/>
        </w:rPr>
        <w:instrText xml:space="preserve"> FORMTEXT </w:instrText>
      </w:r>
      <w:r w:rsidRPr="00140378">
        <w:rPr>
          <w:rFonts w:ascii="Times New Roman" w:eastAsia="MS Mincho" w:hAnsi="Times New Roman" w:cs="Times New Roman"/>
          <w:sz w:val="24"/>
          <w:szCs w:val="24"/>
          <w:lang w:eastAsia="ja-JP"/>
        </w:rPr>
      </w:r>
      <w:r w:rsidRPr="00140378">
        <w:rPr>
          <w:rFonts w:ascii="Times New Roman" w:eastAsia="MS Mincho" w:hAnsi="Times New Roman" w:cs="Times New Roman"/>
          <w:sz w:val="24"/>
          <w:szCs w:val="24"/>
          <w:lang w:eastAsia="ja-JP"/>
        </w:rPr>
        <w:fldChar w:fldCharType="separate"/>
      </w:r>
      <w:r w:rsidRPr="00140378">
        <w:rPr>
          <w:rFonts w:ascii="Times New Roman" w:eastAsia="MS Mincho" w:hAnsi="Times New Roman" w:cs="Times New Roman"/>
          <w:sz w:val="24"/>
          <w:szCs w:val="24"/>
          <w:lang w:eastAsia="ja-JP"/>
        </w:rPr>
        <w:t>__________</w:t>
      </w:r>
      <w:r w:rsidRPr="00140378">
        <w:rPr>
          <w:rFonts w:ascii="Times New Roman" w:eastAsia="MS Mincho" w:hAnsi="Times New Roman" w:cs="Times New Roman"/>
          <w:sz w:val="24"/>
          <w:szCs w:val="24"/>
          <w:lang w:eastAsia="ja-JP"/>
        </w:rPr>
        <w:fldChar w:fldCharType="end"/>
      </w:r>
      <w:r w:rsidRPr="00140378">
        <w:rPr>
          <w:rFonts w:ascii="Times New Roman" w:eastAsia="MS Mincho" w:hAnsi="Times New Roman" w:cs="Times New Roman"/>
          <w:sz w:val="24"/>
          <w:szCs w:val="24"/>
          <w:lang w:eastAsia="ja-JP"/>
        </w:rPr>
        <w:t xml:space="preserve"> </w:t>
      </w:r>
      <w:r w:rsidRPr="00140378">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140378">
        <w:rPr>
          <w:rFonts w:ascii="Times New Roman" w:eastAsia="MS Mincho" w:hAnsi="Times New Roman" w:cs="Times New Roman"/>
          <w:sz w:val="24"/>
          <w:szCs w:val="24"/>
          <w:lang w:eastAsia="ja-JP"/>
        </w:rPr>
        <w:instrText xml:space="preserve"> FORMTEXT </w:instrText>
      </w:r>
      <w:r w:rsidRPr="00140378">
        <w:rPr>
          <w:rFonts w:ascii="Times New Roman" w:eastAsia="MS Mincho" w:hAnsi="Times New Roman" w:cs="Times New Roman"/>
          <w:sz w:val="24"/>
          <w:szCs w:val="24"/>
          <w:lang w:eastAsia="ja-JP"/>
        </w:rPr>
      </w:r>
      <w:r w:rsidRPr="00140378">
        <w:rPr>
          <w:rFonts w:ascii="Times New Roman" w:eastAsia="MS Mincho" w:hAnsi="Times New Roman" w:cs="Times New Roman"/>
          <w:sz w:val="24"/>
          <w:szCs w:val="24"/>
          <w:lang w:eastAsia="ja-JP"/>
        </w:rPr>
        <w:fldChar w:fldCharType="separate"/>
      </w:r>
      <w:r w:rsidRPr="00140378">
        <w:rPr>
          <w:rFonts w:ascii="Times New Roman" w:eastAsia="MS Mincho" w:hAnsi="Times New Roman" w:cs="Times New Roman"/>
          <w:sz w:val="24"/>
          <w:szCs w:val="24"/>
          <w:lang w:eastAsia="ja-JP"/>
        </w:rPr>
        <w:t>__________</w:t>
      </w:r>
      <w:r w:rsidRPr="00140378">
        <w:rPr>
          <w:rFonts w:ascii="Times New Roman" w:eastAsia="MS Mincho" w:hAnsi="Times New Roman" w:cs="Times New Roman"/>
          <w:sz w:val="24"/>
          <w:szCs w:val="24"/>
          <w:lang w:eastAsia="ja-JP"/>
        </w:rPr>
        <w:fldChar w:fldCharType="end"/>
      </w:r>
      <w:r w:rsidRPr="00140378">
        <w:rPr>
          <w:rFonts w:ascii="Times New Roman" w:eastAsia="MS Mincho" w:hAnsi="Times New Roman" w:cs="Times New Roman"/>
          <w:sz w:val="24"/>
          <w:szCs w:val="24"/>
          <w:lang w:eastAsia="ja-JP"/>
        </w:rPr>
        <w:t>, [</w:t>
      </w:r>
      <w:r w:rsidRPr="00140378">
        <w:rPr>
          <w:rFonts w:ascii="Times New Roman" w:eastAsia="MS Mincho" w:hAnsi="Times New Roman" w:cs="Times New Roman"/>
          <w:i/>
          <w:sz w:val="24"/>
          <w:szCs w:val="24"/>
          <w:lang w:eastAsia="ja-JP"/>
        </w:rPr>
        <w:t>действующего / (действующей)</w:t>
      </w:r>
      <w:r w:rsidRPr="00140378">
        <w:rPr>
          <w:rFonts w:ascii="Times New Roman" w:eastAsia="MS Mincho" w:hAnsi="Times New Roman" w:cs="Times New Roman"/>
          <w:sz w:val="24"/>
          <w:szCs w:val="24"/>
          <w:lang w:eastAsia="ja-JP"/>
        </w:rPr>
        <w:t xml:space="preserve">] на основании </w:t>
      </w:r>
      <w:r w:rsidRPr="00140378">
        <w:rPr>
          <w:rFonts w:ascii="Times New Roman" w:eastAsia="MS Mincho" w:hAnsi="Times New Roman" w:cs="Times New Roman"/>
          <w:sz w:val="24"/>
          <w:szCs w:val="24"/>
          <w:lang w:eastAsia="ja-JP"/>
        </w:rPr>
        <w:fldChar w:fldCharType="begin">
          <w:ffData>
            <w:name w:val=""/>
            <w:enabled/>
            <w:calcOnExit w:val="0"/>
            <w:textInput>
              <w:default w:val="______________________________"/>
              <w:format w:val="Первая прописная"/>
            </w:textInput>
          </w:ffData>
        </w:fldChar>
      </w:r>
      <w:r w:rsidRPr="00140378">
        <w:rPr>
          <w:rFonts w:ascii="Times New Roman" w:eastAsia="MS Mincho" w:hAnsi="Times New Roman" w:cs="Times New Roman"/>
          <w:sz w:val="24"/>
          <w:szCs w:val="24"/>
          <w:lang w:eastAsia="ja-JP"/>
        </w:rPr>
        <w:instrText xml:space="preserve"> FORMTEXT </w:instrText>
      </w:r>
      <w:r w:rsidRPr="00140378">
        <w:rPr>
          <w:rFonts w:ascii="Times New Roman" w:eastAsia="MS Mincho" w:hAnsi="Times New Roman" w:cs="Times New Roman"/>
          <w:sz w:val="24"/>
          <w:szCs w:val="24"/>
          <w:lang w:eastAsia="ja-JP"/>
        </w:rPr>
      </w:r>
      <w:r w:rsidRPr="00140378">
        <w:rPr>
          <w:rFonts w:ascii="Times New Roman" w:eastAsia="MS Mincho" w:hAnsi="Times New Roman" w:cs="Times New Roman"/>
          <w:sz w:val="24"/>
          <w:szCs w:val="24"/>
          <w:lang w:eastAsia="ja-JP"/>
        </w:rPr>
        <w:fldChar w:fldCharType="separate"/>
      </w:r>
      <w:r w:rsidRPr="00140378">
        <w:rPr>
          <w:rFonts w:ascii="Times New Roman" w:eastAsia="MS Mincho" w:hAnsi="Times New Roman" w:cs="Times New Roman"/>
          <w:sz w:val="24"/>
          <w:szCs w:val="24"/>
          <w:lang w:eastAsia="ja-JP"/>
        </w:rPr>
        <w:t>______________________________</w:t>
      </w:r>
      <w:r w:rsidRPr="00140378">
        <w:rPr>
          <w:rFonts w:ascii="Times New Roman" w:eastAsia="MS Mincho" w:hAnsi="Times New Roman" w:cs="Times New Roman"/>
          <w:sz w:val="24"/>
          <w:szCs w:val="24"/>
          <w:lang w:eastAsia="ja-JP"/>
        </w:rPr>
        <w:fldChar w:fldCharType="end"/>
      </w:r>
      <w:r w:rsidRPr="00140378">
        <w:rPr>
          <w:rFonts w:ascii="Times New Roman" w:eastAsia="MS Mincho" w:hAnsi="Times New Roman" w:cs="Times New Roman"/>
          <w:sz w:val="24"/>
          <w:szCs w:val="24"/>
          <w:lang w:eastAsia="ja-JP"/>
        </w:rPr>
        <w:t xml:space="preserve">, с другой стороны, совместно именуемые «Стороны», заключили настоящий Заказ № </w:t>
      </w:r>
      <w:r w:rsidRPr="00140378">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140378">
        <w:rPr>
          <w:rFonts w:ascii="Times New Roman" w:hAnsi="Times New Roman" w:cs="Times New Roman"/>
          <w:sz w:val="24"/>
          <w:szCs w:val="24"/>
        </w:rPr>
        <w:instrText xml:space="preserve"> FORMTEXT </w:instrText>
      </w:r>
      <w:r w:rsidRPr="00140378">
        <w:rPr>
          <w:rFonts w:ascii="Times New Roman" w:hAnsi="Times New Roman" w:cs="Times New Roman"/>
          <w:sz w:val="24"/>
          <w:szCs w:val="24"/>
        </w:rPr>
      </w:r>
      <w:r w:rsidRPr="00140378">
        <w:rPr>
          <w:rFonts w:ascii="Times New Roman" w:hAnsi="Times New Roman" w:cs="Times New Roman"/>
          <w:sz w:val="24"/>
          <w:szCs w:val="24"/>
        </w:rPr>
        <w:fldChar w:fldCharType="separate"/>
      </w:r>
      <w:r w:rsidRPr="00140378">
        <w:rPr>
          <w:rFonts w:ascii="Times New Roman" w:hAnsi="Times New Roman" w:cs="Times New Roman"/>
          <w:noProof/>
          <w:sz w:val="24"/>
          <w:szCs w:val="24"/>
        </w:rPr>
        <w:t>___</w:t>
      </w:r>
      <w:r w:rsidRPr="00140378">
        <w:rPr>
          <w:rFonts w:ascii="Times New Roman" w:hAnsi="Times New Roman" w:cs="Times New Roman"/>
          <w:sz w:val="24"/>
          <w:szCs w:val="24"/>
        </w:rPr>
        <w:fldChar w:fldCharType="end"/>
      </w:r>
      <w:r w:rsidRPr="00140378">
        <w:rPr>
          <w:rFonts w:ascii="Times New Roman" w:hAnsi="Times New Roman" w:cs="Times New Roman"/>
          <w:sz w:val="24"/>
          <w:szCs w:val="24"/>
        </w:rPr>
        <w:t xml:space="preserve"> от «</w:t>
      </w:r>
      <w:r w:rsidRPr="00140378">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140378">
        <w:rPr>
          <w:rFonts w:ascii="Times New Roman" w:hAnsi="Times New Roman" w:cs="Times New Roman"/>
          <w:sz w:val="24"/>
          <w:szCs w:val="24"/>
        </w:rPr>
        <w:instrText xml:space="preserve"> FORMTEXT </w:instrText>
      </w:r>
      <w:r w:rsidRPr="00140378">
        <w:rPr>
          <w:rFonts w:ascii="Times New Roman" w:hAnsi="Times New Roman" w:cs="Times New Roman"/>
          <w:sz w:val="24"/>
          <w:szCs w:val="24"/>
        </w:rPr>
      </w:r>
      <w:r w:rsidRPr="00140378">
        <w:rPr>
          <w:rFonts w:ascii="Times New Roman" w:hAnsi="Times New Roman" w:cs="Times New Roman"/>
          <w:sz w:val="24"/>
          <w:szCs w:val="24"/>
        </w:rPr>
        <w:fldChar w:fldCharType="separate"/>
      </w:r>
      <w:r w:rsidRPr="00140378">
        <w:rPr>
          <w:rFonts w:ascii="Times New Roman" w:hAnsi="Times New Roman" w:cs="Times New Roman"/>
          <w:noProof/>
          <w:sz w:val="24"/>
          <w:szCs w:val="24"/>
        </w:rPr>
        <w:t>___</w:t>
      </w:r>
      <w:r w:rsidRPr="00140378">
        <w:rPr>
          <w:rFonts w:ascii="Times New Roman" w:hAnsi="Times New Roman" w:cs="Times New Roman"/>
          <w:sz w:val="24"/>
          <w:szCs w:val="24"/>
        </w:rPr>
        <w:fldChar w:fldCharType="end"/>
      </w:r>
      <w:r w:rsidRPr="00140378">
        <w:rPr>
          <w:rFonts w:ascii="Times New Roman" w:hAnsi="Times New Roman" w:cs="Times New Roman"/>
          <w:sz w:val="24"/>
          <w:szCs w:val="24"/>
        </w:rPr>
        <w:t>»</w:t>
      </w:r>
      <w:r w:rsidRPr="00140378">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140378">
        <w:rPr>
          <w:rFonts w:ascii="Times New Roman" w:eastAsia="MS Mincho" w:hAnsi="Times New Roman" w:cs="Times New Roman"/>
          <w:sz w:val="24"/>
          <w:szCs w:val="24"/>
          <w:lang w:eastAsia="ja-JP"/>
        </w:rPr>
        <w:instrText xml:space="preserve"> FORMTEXT </w:instrText>
      </w:r>
      <w:r w:rsidRPr="00140378">
        <w:rPr>
          <w:rFonts w:ascii="Times New Roman" w:eastAsia="MS Mincho" w:hAnsi="Times New Roman" w:cs="Times New Roman"/>
          <w:sz w:val="24"/>
          <w:szCs w:val="24"/>
          <w:lang w:eastAsia="ja-JP"/>
        </w:rPr>
      </w:r>
      <w:r w:rsidRPr="00140378">
        <w:rPr>
          <w:rFonts w:ascii="Times New Roman" w:eastAsia="MS Mincho" w:hAnsi="Times New Roman" w:cs="Times New Roman"/>
          <w:sz w:val="24"/>
          <w:szCs w:val="24"/>
          <w:lang w:eastAsia="ja-JP"/>
        </w:rPr>
        <w:fldChar w:fldCharType="separate"/>
      </w:r>
      <w:r w:rsidRPr="00140378">
        <w:rPr>
          <w:rFonts w:ascii="Times New Roman" w:eastAsia="MS Mincho" w:hAnsi="Times New Roman" w:cs="Times New Roman"/>
          <w:sz w:val="24"/>
          <w:szCs w:val="24"/>
          <w:lang w:eastAsia="ja-JP"/>
        </w:rPr>
        <w:t>__________</w:t>
      </w:r>
      <w:r w:rsidRPr="00140378">
        <w:rPr>
          <w:rFonts w:ascii="Times New Roman" w:eastAsia="MS Mincho" w:hAnsi="Times New Roman" w:cs="Times New Roman"/>
          <w:sz w:val="24"/>
          <w:szCs w:val="24"/>
          <w:lang w:eastAsia="ja-JP"/>
        </w:rPr>
        <w:fldChar w:fldCharType="end"/>
      </w:r>
      <w:r w:rsidRPr="00140378">
        <w:rPr>
          <w:rFonts w:ascii="Times New Roman" w:eastAsia="MS Mincho" w:hAnsi="Times New Roman" w:cs="Times New Roman"/>
          <w:sz w:val="24"/>
          <w:szCs w:val="24"/>
          <w:lang w:eastAsia="ja-JP"/>
        </w:rPr>
        <w:t xml:space="preserve"> 20</w:t>
      </w:r>
      <w:r w:rsidRPr="00140378">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140378">
        <w:rPr>
          <w:rFonts w:ascii="Times New Roman" w:hAnsi="Times New Roman" w:cs="Times New Roman"/>
          <w:sz w:val="24"/>
          <w:szCs w:val="24"/>
        </w:rPr>
        <w:instrText xml:space="preserve"> FORMTEXT </w:instrText>
      </w:r>
      <w:r w:rsidRPr="00140378">
        <w:rPr>
          <w:rFonts w:ascii="Times New Roman" w:hAnsi="Times New Roman" w:cs="Times New Roman"/>
          <w:sz w:val="24"/>
          <w:szCs w:val="24"/>
        </w:rPr>
      </w:r>
      <w:r w:rsidRPr="00140378">
        <w:rPr>
          <w:rFonts w:ascii="Times New Roman" w:hAnsi="Times New Roman" w:cs="Times New Roman"/>
          <w:sz w:val="24"/>
          <w:szCs w:val="24"/>
        </w:rPr>
        <w:fldChar w:fldCharType="separate"/>
      </w:r>
      <w:r w:rsidRPr="00140378">
        <w:rPr>
          <w:rFonts w:ascii="Times New Roman" w:hAnsi="Times New Roman" w:cs="Times New Roman"/>
          <w:noProof/>
          <w:sz w:val="24"/>
          <w:szCs w:val="24"/>
        </w:rPr>
        <w:t>___</w:t>
      </w:r>
      <w:r w:rsidRPr="00140378">
        <w:rPr>
          <w:rFonts w:ascii="Times New Roman" w:hAnsi="Times New Roman" w:cs="Times New Roman"/>
          <w:sz w:val="24"/>
          <w:szCs w:val="24"/>
        </w:rPr>
        <w:fldChar w:fldCharType="end"/>
      </w:r>
      <w:r w:rsidRPr="00140378">
        <w:rPr>
          <w:rFonts w:ascii="Times New Roman" w:hAnsi="Times New Roman" w:cs="Times New Roman"/>
          <w:sz w:val="24"/>
          <w:szCs w:val="24"/>
        </w:rPr>
        <w:t xml:space="preserve"> года к Договору поставки </w:t>
      </w:r>
      <w:r w:rsidRPr="00140378">
        <w:rPr>
          <w:rFonts w:ascii="Times New Roman" w:eastAsia="MS Mincho" w:hAnsi="Times New Roman" w:cs="Times New Roman"/>
          <w:sz w:val="24"/>
          <w:szCs w:val="24"/>
          <w:lang w:eastAsia="ja-JP"/>
        </w:rPr>
        <w:t xml:space="preserve">№ </w:t>
      </w:r>
      <w:r w:rsidRPr="00140378">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140378">
        <w:rPr>
          <w:rFonts w:ascii="Times New Roman" w:hAnsi="Times New Roman" w:cs="Times New Roman"/>
          <w:sz w:val="24"/>
          <w:szCs w:val="24"/>
        </w:rPr>
        <w:instrText xml:space="preserve"> FORMTEXT </w:instrText>
      </w:r>
      <w:r w:rsidRPr="00140378">
        <w:rPr>
          <w:rFonts w:ascii="Times New Roman" w:hAnsi="Times New Roman" w:cs="Times New Roman"/>
          <w:sz w:val="24"/>
          <w:szCs w:val="24"/>
        </w:rPr>
      </w:r>
      <w:r w:rsidRPr="00140378">
        <w:rPr>
          <w:rFonts w:ascii="Times New Roman" w:hAnsi="Times New Roman" w:cs="Times New Roman"/>
          <w:sz w:val="24"/>
          <w:szCs w:val="24"/>
        </w:rPr>
        <w:fldChar w:fldCharType="separate"/>
      </w:r>
      <w:r w:rsidRPr="00140378">
        <w:rPr>
          <w:rFonts w:ascii="Times New Roman" w:hAnsi="Times New Roman" w:cs="Times New Roman"/>
          <w:noProof/>
          <w:sz w:val="24"/>
          <w:szCs w:val="24"/>
        </w:rPr>
        <w:t>___</w:t>
      </w:r>
      <w:r w:rsidRPr="00140378">
        <w:rPr>
          <w:rFonts w:ascii="Times New Roman" w:hAnsi="Times New Roman" w:cs="Times New Roman"/>
          <w:sz w:val="24"/>
          <w:szCs w:val="24"/>
        </w:rPr>
        <w:fldChar w:fldCharType="end"/>
      </w:r>
      <w:r w:rsidRPr="00140378">
        <w:rPr>
          <w:rFonts w:ascii="Times New Roman" w:hAnsi="Times New Roman" w:cs="Times New Roman"/>
          <w:sz w:val="24"/>
          <w:szCs w:val="24"/>
        </w:rPr>
        <w:t xml:space="preserve"> от «</w:t>
      </w:r>
      <w:r w:rsidRPr="00140378">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140378">
        <w:rPr>
          <w:rFonts w:ascii="Times New Roman" w:hAnsi="Times New Roman" w:cs="Times New Roman"/>
          <w:sz w:val="24"/>
          <w:szCs w:val="24"/>
        </w:rPr>
        <w:instrText xml:space="preserve"> FORMTEXT </w:instrText>
      </w:r>
      <w:r w:rsidRPr="00140378">
        <w:rPr>
          <w:rFonts w:ascii="Times New Roman" w:hAnsi="Times New Roman" w:cs="Times New Roman"/>
          <w:sz w:val="24"/>
          <w:szCs w:val="24"/>
        </w:rPr>
      </w:r>
      <w:r w:rsidRPr="00140378">
        <w:rPr>
          <w:rFonts w:ascii="Times New Roman" w:hAnsi="Times New Roman" w:cs="Times New Roman"/>
          <w:sz w:val="24"/>
          <w:szCs w:val="24"/>
        </w:rPr>
        <w:fldChar w:fldCharType="separate"/>
      </w:r>
      <w:r w:rsidRPr="00140378">
        <w:rPr>
          <w:rFonts w:ascii="Times New Roman" w:hAnsi="Times New Roman" w:cs="Times New Roman"/>
          <w:noProof/>
          <w:sz w:val="24"/>
          <w:szCs w:val="24"/>
        </w:rPr>
        <w:t>___</w:t>
      </w:r>
      <w:r w:rsidRPr="00140378">
        <w:rPr>
          <w:rFonts w:ascii="Times New Roman" w:hAnsi="Times New Roman" w:cs="Times New Roman"/>
          <w:sz w:val="24"/>
          <w:szCs w:val="24"/>
        </w:rPr>
        <w:fldChar w:fldCharType="end"/>
      </w:r>
      <w:r w:rsidRPr="00140378">
        <w:rPr>
          <w:rFonts w:ascii="Times New Roman" w:hAnsi="Times New Roman" w:cs="Times New Roman"/>
          <w:sz w:val="24"/>
          <w:szCs w:val="24"/>
        </w:rPr>
        <w:t>»</w:t>
      </w:r>
      <w:r w:rsidRPr="00140378">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140378">
        <w:rPr>
          <w:rFonts w:ascii="Times New Roman" w:eastAsia="MS Mincho" w:hAnsi="Times New Roman" w:cs="Times New Roman"/>
          <w:sz w:val="24"/>
          <w:szCs w:val="24"/>
          <w:lang w:eastAsia="ja-JP"/>
        </w:rPr>
        <w:instrText xml:space="preserve"> FORMTEXT </w:instrText>
      </w:r>
      <w:r w:rsidRPr="00140378">
        <w:rPr>
          <w:rFonts w:ascii="Times New Roman" w:eastAsia="MS Mincho" w:hAnsi="Times New Roman" w:cs="Times New Roman"/>
          <w:sz w:val="24"/>
          <w:szCs w:val="24"/>
          <w:lang w:eastAsia="ja-JP"/>
        </w:rPr>
      </w:r>
      <w:r w:rsidRPr="00140378">
        <w:rPr>
          <w:rFonts w:ascii="Times New Roman" w:eastAsia="MS Mincho" w:hAnsi="Times New Roman" w:cs="Times New Roman"/>
          <w:sz w:val="24"/>
          <w:szCs w:val="24"/>
          <w:lang w:eastAsia="ja-JP"/>
        </w:rPr>
        <w:fldChar w:fldCharType="separate"/>
      </w:r>
      <w:r w:rsidRPr="00140378">
        <w:rPr>
          <w:rFonts w:ascii="Times New Roman" w:eastAsia="MS Mincho" w:hAnsi="Times New Roman" w:cs="Times New Roman"/>
          <w:sz w:val="24"/>
          <w:szCs w:val="24"/>
          <w:lang w:eastAsia="ja-JP"/>
        </w:rPr>
        <w:t>__________</w:t>
      </w:r>
      <w:r w:rsidRPr="00140378">
        <w:rPr>
          <w:rFonts w:ascii="Times New Roman" w:eastAsia="MS Mincho" w:hAnsi="Times New Roman" w:cs="Times New Roman"/>
          <w:sz w:val="24"/>
          <w:szCs w:val="24"/>
          <w:lang w:eastAsia="ja-JP"/>
        </w:rPr>
        <w:fldChar w:fldCharType="end"/>
      </w:r>
      <w:r w:rsidRPr="00140378">
        <w:rPr>
          <w:rFonts w:ascii="Times New Roman" w:eastAsia="MS Mincho" w:hAnsi="Times New Roman" w:cs="Times New Roman"/>
          <w:sz w:val="24"/>
          <w:szCs w:val="24"/>
          <w:lang w:eastAsia="ja-JP"/>
        </w:rPr>
        <w:t xml:space="preserve"> 20</w:t>
      </w:r>
      <w:r w:rsidRPr="00140378">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140378">
        <w:rPr>
          <w:rFonts w:ascii="Times New Roman" w:hAnsi="Times New Roman" w:cs="Times New Roman"/>
          <w:sz w:val="24"/>
          <w:szCs w:val="24"/>
        </w:rPr>
        <w:instrText xml:space="preserve"> FORMTEXT </w:instrText>
      </w:r>
      <w:r w:rsidRPr="00140378">
        <w:rPr>
          <w:rFonts w:ascii="Times New Roman" w:hAnsi="Times New Roman" w:cs="Times New Roman"/>
          <w:sz w:val="24"/>
          <w:szCs w:val="24"/>
        </w:rPr>
      </w:r>
      <w:r w:rsidRPr="00140378">
        <w:rPr>
          <w:rFonts w:ascii="Times New Roman" w:hAnsi="Times New Roman" w:cs="Times New Roman"/>
          <w:sz w:val="24"/>
          <w:szCs w:val="24"/>
        </w:rPr>
        <w:fldChar w:fldCharType="separate"/>
      </w:r>
      <w:r w:rsidRPr="00140378">
        <w:rPr>
          <w:rFonts w:ascii="Times New Roman" w:hAnsi="Times New Roman" w:cs="Times New Roman"/>
          <w:noProof/>
          <w:sz w:val="24"/>
          <w:szCs w:val="24"/>
        </w:rPr>
        <w:t>___</w:t>
      </w:r>
      <w:r w:rsidRPr="00140378">
        <w:rPr>
          <w:rFonts w:ascii="Times New Roman" w:hAnsi="Times New Roman" w:cs="Times New Roman"/>
          <w:sz w:val="24"/>
          <w:szCs w:val="24"/>
        </w:rPr>
        <w:fldChar w:fldCharType="end"/>
      </w:r>
      <w:r w:rsidRPr="00140378">
        <w:rPr>
          <w:rFonts w:ascii="Times New Roman" w:hAnsi="Times New Roman" w:cs="Times New Roman"/>
          <w:sz w:val="24"/>
          <w:szCs w:val="24"/>
        </w:rPr>
        <w:t xml:space="preserve"> года</w:t>
      </w:r>
      <w:r w:rsidRPr="00140378">
        <w:rPr>
          <w:rFonts w:ascii="Times New Roman" w:eastAsia="MS Mincho" w:hAnsi="Times New Roman" w:cs="Times New Roman"/>
          <w:sz w:val="24"/>
          <w:szCs w:val="24"/>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140378" w:rsidRPr="00140378" w:rsidTr="00A60037">
        <w:trPr>
          <w:trHeight w:val="405"/>
        </w:trPr>
        <w:tc>
          <w:tcPr>
            <w:tcW w:w="1910" w:type="dxa"/>
            <w:gridSpan w:val="3"/>
            <w:tcBorders>
              <w:top w:val="nil"/>
              <w:left w:val="nil"/>
              <w:bottom w:val="nil"/>
              <w:right w:val="nil"/>
            </w:tcBorders>
          </w:tcPr>
          <w:p w:rsidR="00140378" w:rsidRPr="00140378" w:rsidRDefault="00140378" w:rsidP="00140378">
            <w:pPr>
              <w:spacing w:after="0"/>
              <w:jc w:val="center"/>
              <w:rPr>
                <w:rFonts w:ascii="Times New Roman" w:eastAsia="MS Mincho" w:hAnsi="Times New Roman" w:cs="Times New Roman"/>
                <w:sz w:val="24"/>
                <w:szCs w:val="24"/>
                <w:lang w:eastAsia="ja-JP"/>
              </w:rPr>
            </w:pPr>
          </w:p>
        </w:tc>
        <w:tc>
          <w:tcPr>
            <w:tcW w:w="13095" w:type="dxa"/>
            <w:gridSpan w:val="12"/>
            <w:tcBorders>
              <w:top w:val="nil"/>
              <w:left w:val="nil"/>
              <w:bottom w:val="nil"/>
              <w:right w:val="nil"/>
            </w:tcBorders>
            <w:vAlign w:val="bottom"/>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sz w:val="24"/>
                <w:szCs w:val="24"/>
                <w:lang w:eastAsia="ja-JP"/>
              </w:rPr>
              <w:t>СПЕЦИФИКАЦИЯ</w:t>
            </w:r>
          </w:p>
        </w:tc>
      </w:tr>
      <w:tr w:rsidR="00140378" w:rsidRPr="00140378" w:rsidTr="00A60037">
        <w:trPr>
          <w:trHeight w:val="405"/>
        </w:trPr>
        <w:tc>
          <w:tcPr>
            <w:tcW w:w="553" w:type="dxa"/>
            <w:tcBorders>
              <w:top w:val="nil"/>
              <w:left w:val="nil"/>
              <w:bottom w:val="nil"/>
              <w:right w:val="nil"/>
            </w:tcBorders>
            <w:vAlign w:val="bottom"/>
          </w:tcPr>
          <w:p w:rsidR="00140378" w:rsidRPr="00140378" w:rsidRDefault="00140378" w:rsidP="00140378">
            <w:pPr>
              <w:spacing w:after="0"/>
              <w:jc w:val="center"/>
              <w:rPr>
                <w:rFonts w:ascii="Times New Roman" w:eastAsia="MS Mincho" w:hAnsi="Times New Roman" w:cs="Times New Roman"/>
                <w:b/>
                <w:bCs/>
                <w:sz w:val="24"/>
                <w:szCs w:val="24"/>
              </w:rPr>
            </w:pPr>
          </w:p>
        </w:tc>
        <w:tc>
          <w:tcPr>
            <w:tcW w:w="1127" w:type="dxa"/>
            <w:tcBorders>
              <w:top w:val="nil"/>
              <w:left w:val="nil"/>
              <w:bottom w:val="nil"/>
              <w:right w:val="nil"/>
            </w:tcBorders>
            <w:vAlign w:val="bottom"/>
          </w:tcPr>
          <w:p w:rsidR="00140378" w:rsidRPr="00140378" w:rsidRDefault="00140378" w:rsidP="00140378">
            <w:pPr>
              <w:spacing w:after="0"/>
              <w:jc w:val="center"/>
              <w:rPr>
                <w:rFonts w:ascii="Times New Roman" w:eastAsia="MS Mincho" w:hAnsi="Times New Roman" w:cs="Times New Roman"/>
                <w:b/>
                <w:bCs/>
                <w:sz w:val="24"/>
                <w:szCs w:val="24"/>
              </w:rPr>
            </w:pPr>
          </w:p>
        </w:tc>
        <w:tc>
          <w:tcPr>
            <w:tcW w:w="1701" w:type="dxa"/>
            <w:gridSpan w:val="2"/>
            <w:tcBorders>
              <w:top w:val="nil"/>
              <w:left w:val="nil"/>
              <w:bottom w:val="nil"/>
              <w:right w:val="nil"/>
            </w:tcBorders>
            <w:vAlign w:val="bottom"/>
          </w:tcPr>
          <w:p w:rsidR="00140378" w:rsidRPr="00140378" w:rsidRDefault="00140378" w:rsidP="00140378">
            <w:pPr>
              <w:spacing w:after="0"/>
              <w:jc w:val="center"/>
              <w:rPr>
                <w:rFonts w:ascii="Times New Roman" w:eastAsia="MS Mincho" w:hAnsi="Times New Roman" w:cs="Times New Roman"/>
                <w:b/>
                <w:bCs/>
                <w:sz w:val="24"/>
                <w:szCs w:val="24"/>
              </w:rPr>
            </w:pPr>
          </w:p>
        </w:tc>
        <w:tc>
          <w:tcPr>
            <w:tcW w:w="1559" w:type="dxa"/>
            <w:tcBorders>
              <w:top w:val="nil"/>
              <w:left w:val="nil"/>
              <w:bottom w:val="nil"/>
              <w:right w:val="nil"/>
            </w:tcBorders>
            <w:vAlign w:val="bottom"/>
          </w:tcPr>
          <w:p w:rsidR="00140378" w:rsidRPr="00140378" w:rsidRDefault="00140378" w:rsidP="00140378">
            <w:pPr>
              <w:spacing w:after="0"/>
              <w:jc w:val="center"/>
              <w:rPr>
                <w:rFonts w:ascii="Times New Roman" w:eastAsia="MS Mincho" w:hAnsi="Times New Roman" w:cs="Times New Roman"/>
                <w:b/>
                <w:bCs/>
                <w:sz w:val="24"/>
                <w:szCs w:val="24"/>
              </w:rPr>
            </w:pPr>
          </w:p>
        </w:tc>
        <w:tc>
          <w:tcPr>
            <w:tcW w:w="1276" w:type="dxa"/>
            <w:tcBorders>
              <w:top w:val="nil"/>
              <w:left w:val="nil"/>
              <w:bottom w:val="nil"/>
              <w:right w:val="nil"/>
            </w:tcBorders>
            <w:vAlign w:val="bottom"/>
          </w:tcPr>
          <w:p w:rsidR="00140378" w:rsidRPr="00140378" w:rsidRDefault="00140378" w:rsidP="00140378">
            <w:pPr>
              <w:spacing w:after="0"/>
              <w:jc w:val="center"/>
              <w:rPr>
                <w:rFonts w:ascii="Times New Roman" w:eastAsia="MS Mincho" w:hAnsi="Times New Roman" w:cs="Times New Roman"/>
                <w:b/>
                <w:bCs/>
                <w:sz w:val="24"/>
                <w:szCs w:val="24"/>
              </w:rPr>
            </w:pPr>
          </w:p>
        </w:tc>
        <w:tc>
          <w:tcPr>
            <w:tcW w:w="1418" w:type="dxa"/>
            <w:tcBorders>
              <w:top w:val="nil"/>
              <w:left w:val="nil"/>
              <w:bottom w:val="nil"/>
              <w:right w:val="nil"/>
            </w:tcBorders>
            <w:vAlign w:val="bottom"/>
          </w:tcPr>
          <w:p w:rsidR="00140378" w:rsidRPr="00140378" w:rsidRDefault="00140378" w:rsidP="00140378">
            <w:pPr>
              <w:spacing w:after="0"/>
              <w:jc w:val="center"/>
              <w:rPr>
                <w:rFonts w:ascii="Times New Roman" w:eastAsia="MS Mincho" w:hAnsi="Times New Roman" w:cs="Times New Roman"/>
                <w:b/>
                <w:bCs/>
                <w:sz w:val="24"/>
                <w:szCs w:val="24"/>
              </w:rPr>
            </w:pPr>
          </w:p>
        </w:tc>
        <w:tc>
          <w:tcPr>
            <w:tcW w:w="1275" w:type="dxa"/>
            <w:gridSpan w:val="3"/>
            <w:tcBorders>
              <w:top w:val="nil"/>
              <w:left w:val="nil"/>
              <w:bottom w:val="nil"/>
              <w:right w:val="nil"/>
            </w:tcBorders>
          </w:tcPr>
          <w:p w:rsidR="00140378" w:rsidRPr="00140378" w:rsidRDefault="00140378" w:rsidP="00140378">
            <w:pPr>
              <w:spacing w:after="0"/>
              <w:jc w:val="center"/>
              <w:rPr>
                <w:rFonts w:ascii="Times New Roman" w:eastAsia="MS Mincho" w:hAnsi="Times New Roman" w:cs="Times New Roman"/>
                <w:b/>
                <w:bCs/>
                <w:sz w:val="24"/>
                <w:szCs w:val="24"/>
              </w:rPr>
            </w:pPr>
          </w:p>
        </w:tc>
        <w:tc>
          <w:tcPr>
            <w:tcW w:w="1560" w:type="dxa"/>
            <w:gridSpan w:val="2"/>
            <w:tcBorders>
              <w:top w:val="nil"/>
              <w:left w:val="nil"/>
              <w:bottom w:val="nil"/>
              <w:right w:val="nil"/>
            </w:tcBorders>
            <w:vAlign w:val="bottom"/>
          </w:tcPr>
          <w:p w:rsidR="00140378" w:rsidRPr="00140378" w:rsidRDefault="00140378" w:rsidP="00140378">
            <w:pPr>
              <w:spacing w:after="0"/>
              <w:jc w:val="center"/>
              <w:rPr>
                <w:rFonts w:ascii="Times New Roman" w:eastAsia="MS Mincho" w:hAnsi="Times New Roman" w:cs="Times New Roman"/>
                <w:b/>
                <w:bCs/>
                <w:sz w:val="24"/>
                <w:szCs w:val="24"/>
              </w:rPr>
            </w:pPr>
          </w:p>
        </w:tc>
        <w:tc>
          <w:tcPr>
            <w:tcW w:w="1559" w:type="dxa"/>
            <w:tcBorders>
              <w:top w:val="nil"/>
              <w:left w:val="nil"/>
              <w:bottom w:val="nil"/>
              <w:right w:val="nil"/>
            </w:tcBorders>
            <w:vAlign w:val="bottom"/>
          </w:tcPr>
          <w:p w:rsidR="00140378" w:rsidRPr="00140378" w:rsidRDefault="00140378" w:rsidP="00140378">
            <w:pPr>
              <w:spacing w:after="0"/>
              <w:jc w:val="center"/>
              <w:rPr>
                <w:rFonts w:ascii="Times New Roman" w:eastAsia="MS Mincho" w:hAnsi="Times New Roman" w:cs="Times New Roman"/>
                <w:b/>
                <w:bCs/>
                <w:sz w:val="24"/>
                <w:szCs w:val="24"/>
              </w:rPr>
            </w:pPr>
          </w:p>
        </w:tc>
        <w:tc>
          <w:tcPr>
            <w:tcW w:w="1417" w:type="dxa"/>
            <w:tcBorders>
              <w:top w:val="nil"/>
              <w:left w:val="nil"/>
              <w:bottom w:val="nil"/>
              <w:right w:val="nil"/>
            </w:tcBorders>
            <w:vAlign w:val="bottom"/>
          </w:tcPr>
          <w:p w:rsidR="00140378" w:rsidRPr="00140378" w:rsidRDefault="00140378" w:rsidP="00140378">
            <w:pPr>
              <w:spacing w:after="0"/>
              <w:jc w:val="center"/>
              <w:rPr>
                <w:rFonts w:ascii="Times New Roman" w:eastAsia="MS Mincho" w:hAnsi="Times New Roman" w:cs="Times New Roman"/>
                <w:b/>
                <w:bCs/>
                <w:sz w:val="24"/>
                <w:szCs w:val="24"/>
              </w:rPr>
            </w:pPr>
          </w:p>
        </w:tc>
        <w:tc>
          <w:tcPr>
            <w:tcW w:w="1560" w:type="dxa"/>
            <w:tcBorders>
              <w:top w:val="nil"/>
              <w:left w:val="nil"/>
              <w:bottom w:val="nil"/>
              <w:right w:val="nil"/>
            </w:tcBorders>
            <w:vAlign w:val="bottom"/>
          </w:tcPr>
          <w:p w:rsidR="00140378" w:rsidRPr="00140378" w:rsidRDefault="00140378" w:rsidP="00140378">
            <w:pPr>
              <w:spacing w:after="0"/>
              <w:jc w:val="center"/>
              <w:rPr>
                <w:rFonts w:ascii="Times New Roman" w:eastAsia="MS Mincho" w:hAnsi="Times New Roman" w:cs="Times New Roman"/>
                <w:b/>
                <w:bCs/>
                <w:sz w:val="24"/>
                <w:szCs w:val="24"/>
              </w:rPr>
            </w:pPr>
          </w:p>
        </w:tc>
      </w:tr>
      <w:tr w:rsidR="00140378" w:rsidRPr="00140378" w:rsidTr="00A60037">
        <w:trPr>
          <w:trHeight w:val="2994"/>
        </w:trPr>
        <w:tc>
          <w:tcPr>
            <w:tcW w:w="553" w:type="dxa"/>
            <w:tcBorders>
              <w:top w:val="single" w:sz="8" w:space="0" w:color="auto"/>
              <w:left w:val="single" w:sz="8" w:space="0" w:color="auto"/>
              <w:bottom w:val="nil"/>
              <w:right w:val="nil"/>
            </w:tcBorders>
            <w:vAlign w:val="center"/>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140378" w:rsidRPr="00140378" w:rsidRDefault="00140378" w:rsidP="00140378">
            <w:pPr>
              <w:spacing w:after="0"/>
              <w:jc w:val="center"/>
              <w:rPr>
                <w:rFonts w:ascii="Times New Roman" w:eastAsia="MS Mincho" w:hAnsi="Times New Roman" w:cs="Times New Roman"/>
                <w:b/>
                <w:bCs/>
                <w:sz w:val="24"/>
                <w:szCs w:val="24"/>
              </w:rPr>
            </w:pPr>
          </w:p>
          <w:p w:rsidR="00140378" w:rsidRPr="00140378" w:rsidRDefault="00140378" w:rsidP="00140378">
            <w:pPr>
              <w:spacing w:after="0"/>
              <w:jc w:val="center"/>
              <w:rPr>
                <w:rFonts w:ascii="Times New Roman" w:eastAsia="MS Mincho" w:hAnsi="Times New Roman" w:cs="Times New Roman"/>
                <w:b/>
                <w:bCs/>
                <w:sz w:val="24"/>
                <w:szCs w:val="24"/>
              </w:rPr>
            </w:pPr>
          </w:p>
          <w:p w:rsidR="00140378" w:rsidRPr="00140378" w:rsidRDefault="00140378" w:rsidP="00140378">
            <w:pPr>
              <w:spacing w:after="0"/>
              <w:jc w:val="center"/>
              <w:rPr>
                <w:rFonts w:ascii="Times New Roman" w:eastAsia="MS Mincho" w:hAnsi="Times New Roman" w:cs="Times New Roman"/>
                <w:b/>
                <w:bCs/>
                <w:sz w:val="24"/>
                <w:szCs w:val="24"/>
              </w:rPr>
            </w:pPr>
          </w:p>
          <w:p w:rsidR="00140378" w:rsidRPr="00140378" w:rsidRDefault="00140378" w:rsidP="00140378">
            <w:pPr>
              <w:spacing w:after="0"/>
              <w:jc w:val="center"/>
              <w:rPr>
                <w:rFonts w:ascii="Times New Roman" w:eastAsia="MS Mincho" w:hAnsi="Times New Roman" w:cs="Times New Roman"/>
                <w:b/>
                <w:bCs/>
                <w:sz w:val="24"/>
                <w:szCs w:val="24"/>
              </w:rPr>
            </w:pPr>
          </w:p>
          <w:p w:rsidR="00140378" w:rsidRPr="00140378" w:rsidRDefault="00140378" w:rsidP="00140378">
            <w:pPr>
              <w:spacing w:after="0"/>
              <w:jc w:val="center"/>
              <w:rPr>
                <w:rFonts w:ascii="Times New Roman" w:eastAsia="MS Mincho" w:hAnsi="Times New Roman" w:cs="Times New Roman"/>
                <w:b/>
                <w:bCs/>
                <w:sz w:val="24"/>
                <w:szCs w:val="24"/>
              </w:rPr>
            </w:pPr>
          </w:p>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Стоимость Товара, в том числе НДС(по ставке</w:t>
            </w:r>
            <w:r w:rsidRPr="00140378">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140378">
              <w:rPr>
                <w:rFonts w:ascii="Times New Roman" w:hAnsi="Times New Roman" w:cs="Times New Roman"/>
                <w:sz w:val="24"/>
                <w:szCs w:val="24"/>
              </w:rPr>
              <w:instrText xml:space="preserve"> FORMTEXT </w:instrText>
            </w:r>
            <w:r w:rsidRPr="00140378">
              <w:rPr>
                <w:rFonts w:ascii="Times New Roman" w:hAnsi="Times New Roman" w:cs="Times New Roman"/>
                <w:sz w:val="24"/>
                <w:szCs w:val="24"/>
              </w:rPr>
            </w:r>
            <w:r w:rsidRPr="00140378">
              <w:rPr>
                <w:rFonts w:ascii="Times New Roman" w:hAnsi="Times New Roman" w:cs="Times New Roman"/>
                <w:sz w:val="24"/>
                <w:szCs w:val="24"/>
              </w:rPr>
              <w:fldChar w:fldCharType="separate"/>
            </w:r>
            <w:r w:rsidRPr="00140378">
              <w:rPr>
                <w:rFonts w:ascii="Times New Roman" w:hAnsi="Times New Roman" w:cs="Times New Roman"/>
                <w:noProof/>
                <w:sz w:val="24"/>
                <w:szCs w:val="24"/>
              </w:rPr>
              <w:t>___</w:t>
            </w:r>
            <w:r w:rsidRPr="00140378">
              <w:rPr>
                <w:rFonts w:ascii="Times New Roman" w:hAnsi="Times New Roman" w:cs="Times New Roman"/>
                <w:sz w:val="24"/>
                <w:szCs w:val="24"/>
              </w:rPr>
              <w:fldChar w:fldCharType="end"/>
            </w:r>
            <w:r w:rsidRPr="00140378">
              <w:rPr>
                <w:rFonts w:ascii="Times New Roman" w:hAnsi="Times New Roman" w:cs="Times New Roman"/>
                <w:sz w:val="24"/>
                <w:szCs w:val="24"/>
              </w:rPr>
              <w:t>%)</w:t>
            </w:r>
            <w:r w:rsidRPr="00140378">
              <w:rPr>
                <w:rFonts w:ascii="Times New Roman" w:eastAsia="MS Mincho" w:hAnsi="Times New Roman" w:cs="Times New Roman"/>
                <w:b/>
                <w:bCs/>
                <w:sz w:val="24"/>
                <w:szCs w:val="24"/>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140378" w:rsidRPr="00140378" w:rsidRDefault="00140378" w:rsidP="00140378">
            <w:pPr>
              <w:spacing w:after="0"/>
              <w:jc w:val="center"/>
              <w:rPr>
                <w:rFonts w:ascii="Times New Roman" w:eastAsia="MS Mincho" w:hAnsi="Times New Roman" w:cs="Times New Roman"/>
                <w:b/>
                <w:bCs/>
                <w:color w:val="000000"/>
                <w:sz w:val="24"/>
                <w:szCs w:val="24"/>
              </w:rPr>
            </w:pPr>
            <w:r w:rsidRPr="00140378">
              <w:rPr>
                <w:rFonts w:ascii="Times New Roman" w:eastAsia="MS Mincho" w:hAnsi="Times New Roman" w:cs="Times New Roman"/>
                <w:b/>
                <w:bCs/>
                <w:color w:val="000000"/>
                <w:sz w:val="24"/>
                <w:szCs w:val="24"/>
              </w:rPr>
              <w:t>Место доставки</w:t>
            </w:r>
          </w:p>
        </w:tc>
      </w:tr>
      <w:tr w:rsidR="00140378" w:rsidRPr="00140378" w:rsidTr="00A60037">
        <w:trPr>
          <w:trHeight w:val="345"/>
        </w:trPr>
        <w:tc>
          <w:tcPr>
            <w:tcW w:w="15005" w:type="dxa"/>
            <w:gridSpan w:val="15"/>
            <w:tcBorders>
              <w:top w:val="single" w:sz="8" w:space="0" w:color="auto"/>
              <w:left w:val="single" w:sz="8" w:space="0" w:color="auto"/>
              <w:bottom w:val="nil"/>
              <w:right w:val="nil"/>
            </w:tcBorders>
          </w:tcPr>
          <w:p w:rsidR="00140378" w:rsidRPr="00140378" w:rsidRDefault="00140378" w:rsidP="00140378">
            <w:pPr>
              <w:spacing w:after="0"/>
              <w:jc w:val="center"/>
              <w:rPr>
                <w:rFonts w:ascii="Times New Roman" w:eastAsia="MS Mincho" w:hAnsi="Times New Roman" w:cs="Times New Roman"/>
                <w:i/>
                <w:iCs/>
                <w:sz w:val="24"/>
                <w:szCs w:val="24"/>
              </w:rPr>
            </w:pPr>
            <w:r w:rsidRPr="00140378">
              <w:rPr>
                <w:rFonts w:ascii="Times New Roman" w:eastAsia="MS Mincho" w:hAnsi="Times New Roman" w:cs="Times New Roman"/>
                <w:i/>
                <w:iCs/>
                <w:sz w:val="24"/>
                <w:szCs w:val="24"/>
              </w:rPr>
              <w:t>При необходимости, указать наименование и адрес соответствующего обособленного подразделения ПАО "Башинформсвязь"</w:t>
            </w:r>
          </w:p>
        </w:tc>
      </w:tr>
      <w:tr w:rsidR="00140378" w:rsidRPr="00140378" w:rsidTr="00A60037">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127" w:type="dxa"/>
            <w:tcBorders>
              <w:top w:val="single" w:sz="8" w:space="0" w:color="auto"/>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701" w:type="dxa"/>
            <w:gridSpan w:val="2"/>
            <w:tcBorders>
              <w:top w:val="single" w:sz="8" w:space="0" w:color="auto"/>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559" w:type="dxa"/>
            <w:tcBorders>
              <w:top w:val="single" w:sz="8" w:space="0" w:color="auto"/>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276" w:type="dxa"/>
            <w:tcBorders>
              <w:top w:val="single" w:sz="8" w:space="0" w:color="auto"/>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418" w:type="dxa"/>
            <w:tcBorders>
              <w:top w:val="single" w:sz="8" w:space="0" w:color="auto"/>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134" w:type="dxa"/>
            <w:gridSpan w:val="2"/>
            <w:tcBorders>
              <w:top w:val="single" w:sz="8" w:space="0" w:color="auto"/>
              <w:left w:val="nil"/>
              <w:bottom w:val="single" w:sz="4" w:space="0" w:color="auto"/>
              <w:right w:val="single" w:sz="4" w:space="0" w:color="auto"/>
            </w:tcBorders>
          </w:tcPr>
          <w:p w:rsidR="00140378" w:rsidRPr="00140378" w:rsidRDefault="00140378" w:rsidP="00140378">
            <w:pPr>
              <w:spacing w:after="0"/>
              <w:rPr>
                <w:rFonts w:ascii="Times New Roman" w:eastAsia="MS Mincho" w:hAnsi="Times New Roman" w:cs="Times New Roman"/>
                <w:sz w:val="24"/>
                <w:szCs w:val="24"/>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559" w:type="dxa"/>
            <w:tcBorders>
              <w:top w:val="single" w:sz="8" w:space="0" w:color="auto"/>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417" w:type="dxa"/>
            <w:tcBorders>
              <w:top w:val="single" w:sz="8" w:space="0" w:color="auto"/>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560" w:type="dxa"/>
            <w:tcBorders>
              <w:top w:val="single" w:sz="8" w:space="0" w:color="auto"/>
              <w:left w:val="nil"/>
              <w:bottom w:val="single" w:sz="4" w:space="0" w:color="auto"/>
              <w:right w:val="single" w:sz="8"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r>
      <w:tr w:rsidR="00140378" w:rsidRPr="00140378" w:rsidTr="00A60037">
        <w:trPr>
          <w:trHeight w:val="330"/>
        </w:trPr>
        <w:tc>
          <w:tcPr>
            <w:tcW w:w="553" w:type="dxa"/>
            <w:tcBorders>
              <w:top w:val="nil"/>
              <w:left w:val="single" w:sz="8" w:space="0" w:color="auto"/>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127"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701" w:type="dxa"/>
            <w:gridSpan w:val="2"/>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559"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276"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418"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134" w:type="dxa"/>
            <w:gridSpan w:val="2"/>
            <w:tcBorders>
              <w:top w:val="nil"/>
              <w:left w:val="nil"/>
              <w:bottom w:val="single" w:sz="4" w:space="0" w:color="auto"/>
              <w:right w:val="single" w:sz="4" w:space="0" w:color="auto"/>
            </w:tcBorders>
          </w:tcPr>
          <w:p w:rsidR="00140378" w:rsidRPr="00140378" w:rsidRDefault="00140378" w:rsidP="00140378">
            <w:pPr>
              <w:spacing w:after="0"/>
              <w:rPr>
                <w:rFonts w:ascii="Times New Roman" w:eastAsia="MS Mincho" w:hAnsi="Times New Roman" w:cs="Times New Roman"/>
                <w:sz w:val="24"/>
                <w:szCs w:val="24"/>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559"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417"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560" w:type="dxa"/>
            <w:tcBorders>
              <w:top w:val="nil"/>
              <w:left w:val="nil"/>
              <w:bottom w:val="single" w:sz="4" w:space="0" w:color="auto"/>
              <w:right w:val="single" w:sz="8"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r>
      <w:tr w:rsidR="00140378" w:rsidRPr="00140378" w:rsidTr="00A60037">
        <w:trPr>
          <w:trHeight w:val="330"/>
        </w:trPr>
        <w:tc>
          <w:tcPr>
            <w:tcW w:w="553" w:type="dxa"/>
            <w:tcBorders>
              <w:top w:val="nil"/>
              <w:left w:val="single" w:sz="8" w:space="0" w:color="auto"/>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127"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701" w:type="dxa"/>
            <w:gridSpan w:val="2"/>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559"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276"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418"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134" w:type="dxa"/>
            <w:gridSpan w:val="2"/>
            <w:tcBorders>
              <w:top w:val="nil"/>
              <w:left w:val="nil"/>
              <w:bottom w:val="single" w:sz="4" w:space="0" w:color="auto"/>
              <w:right w:val="single" w:sz="4" w:space="0" w:color="auto"/>
            </w:tcBorders>
          </w:tcPr>
          <w:p w:rsidR="00140378" w:rsidRPr="00140378" w:rsidRDefault="00140378" w:rsidP="00140378">
            <w:pPr>
              <w:spacing w:after="0"/>
              <w:rPr>
                <w:rFonts w:ascii="Times New Roman" w:eastAsia="MS Mincho" w:hAnsi="Times New Roman" w:cs="Times New Roman"/>
                <w:sz w:val="24"/>
                <w:szCs w:val="24"/>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559"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417"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560" w:type="dxa"/>
            <w:tcBorders>
              <w:top w:val="nil"/>
              <w:left w:val="nil"/>
              <w:bottom w:val="single" w:sz="4" w:space="0" w:color="auto"/>
              <w:right w:val="single" w:sz="8"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r>
      <w:tr w:rsidR="00140378" w:rsidRPr="00140378" w:rsidTr="00A60037">
        <w:trPr>
          <w:trHeight w:val="330"/>
        </w:trPr>
        <w:tc>
          <w:tcPr>
            <w:tcW w:w="553" w:type="dxa"/>
            <w:tcBorders>
              <w:top w:val="nil"/>
              <w:left w:val="single" w:sz="8" w:space="0" w:color="auto"/>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127"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701" w:type="dxa"/>
            <w:gridSpan w:val="2"/>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559"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276"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418"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134" w:type="dxa"/>
            <w:gridSpan w:val="2"/>
            <w:tcBorders>
              <w:top w:val="nil"/>
              <w:left w:val="nil"/>
              <w:bottom w:val="single" w:sz="4" w:space="0" w:color="auto"/>
              <w:right w:val="single" w:sz="4" w:space="0" w:color="auto"/>
            </w:tcBorders>
          </w:tcPr>
          <w:p w:rsidR="00140378" w:rsidRPr="00140378" w:rsidRDefault="00140378" w:rsidP="00140378">
            <w:pPr>
              <w:spacing w:after="0"/>
              <w:rPr>
                <w:rFonts w:ascii="Times New Roman" w:eastAsia="MS Mincho" w:hAnsi="Times New Roman" w:cs="Times New Roman"/>
                <w:sz w:val="24"/>
                <w:szCs w:val="24"/>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559"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417"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560" w:type="dxa"/>
            <w:tcBorders>
              <w:top w:val="nil"/>
              <w:left w:val="nil"/>
              <w:bottom w:val="single" w:sz="4" w:space="0" w:color="auto"/>
              <w:right w:val="single" w:sz="8"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r>
      <w:tr w:rsidR="00140378" w:rsidRPr="00140378" w:rsidTr="00A60037">
        <w:trPr>
          <w:trHeight w:val="552"/>
        </w:trPr>
        <w:tc>
          <w:tcPr>
            <w:tcW w:w="553" w:type="dxa"/>
            <w:tcBorders>
              <w:top w:val="nil"/>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127" w:type="dxa"/>
            <w:tcBorders>
              <w:top w:val="nil"/>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701" w:type="dxa"/>
            <w:gridSpan w:val="2"/>
            <w:tcBorders>
              <w:top w:val="nil"/>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559" w:type="dxa"/>
            <w:tcBorders>
              <w:top w:val="nil"/>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276" w:type="dxa"/>
            <w:tcBorders>
              <w:top w:val="nil"/>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418" w:type="dxa"/>
            <w:tcBorders>
              <w:top w:val="nil"/>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134" w:type="dxa"/>
            <w:gridSpan w:val="2"/>
            <w:tcBorders>
              <w:top w:val="nil"/>
              <w:left w:val="nil"/>
              <w:bottom w:val="nil"/>
              <w:right w:val="nil"/>
            </w:tcBorders>
          </w:tcPr>
          <w:p w:rsidR="00140378" w:rsidRPr="00140378" w:rsidRDefault="00140378" w:rsidP="00140378">
            <w:pPr>
              <w:spacing w:after="0"/>
              <w:rPr>
                <w:rFonts w:ascii="Times New Roman" w:eastAsia="MS Mincho" w:hAnsi="Times New Roman" w:cs="Times New Roman"/>
                <w:sz w:val="24"/>
                <w:szCs w:val="24"/>
              </w:rPr>
            </w:pPr>
          </w:p>
        </w:tc>
        <w:tc>
          <w:tcPr>
            <w:tcW w:w="425" w:type="dxa"/>
            <w:gridSpan w:val="2"/>
            <w:tcBorders>
              <w:top w:val="single" w:sz="4" w:space="0" w:color="auto"/>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2835" w:type="dxa"/>
            <w:gridSpan w:val="2"/>
            <w:tcBorders>
              <w:top w:val="nil"/>
              <w:left w:val="nil"/>
              <w:bottom w:val="nil"/>
              <w:right w:val="nil"/>
            </w:tcBorders>
          </w:tcPr>
          <w:p w:rsidR="00140378" w:rsidRPr="00140378" w:rsidRDefault="00140378" w:rsidP="00140378">
            <w:pPr>
              <w:spacing w:after="0"/>
              <w:jc w:val="right"/>
              <w:rPr>
                <w:rFonts w:ascii="Times New Roman" w:eastAsia="MS Mincho" w:hAnsi="Times New Roman" w:cs="Times New Roman"/>
                <w:b/>
                <w:bCs/>
                <w:color w:val="000000"/>
                <w:sz w:val="24"/>
                <w:szCs w:val="24"/>
              </w:rPr>
            </w:pPr>
            <w:r w:rsidRPr="00140378">
              <w:rPr>
                <w:rFonts w:ascii="Times New Roman" w:eastAsia="MS Mincho" w:hAnsi="Times New Roman" w:cs="Times New Roman"/>
                <w:b/>
                <w:bCs/>
                <w:color w:val="000000"/>
                <w:sz w:val="24"/>
                <w:szCs w:val="24"/>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140378" w:rsidRPr="00140378" w:rsidRDefault="00140378" w:rsidP="00140378">
            <w:pPr>
              <w:spacing w:after="0"/>
              <w:jc w:val="center"/>
              <w:rPr>
                <w:rFonts w:ascii="Times New Roman" w:eastAsia="MS Mincho" w:hAnsi="Times New Roman" w:cs="Times New Roman"/>
                <w:b/>
                <w:bCs/>
                <w:sz w:val="24"/>
                <w:szCs w:val="24"/>
              </w:rPr>
            </w:pPr>
          </w:p>
        </w:tc>
      </w:tr>
      <w:tr w:rsidR="00140378" w:rsidRPr="00140378" w:rsidTr="00A60037">
        <w:trPr>
          <w:trHeight w:val="599"/>
        </w:trPr>
        <w:tc>
          <w:tcPr>
            <w:tcW w:w="553" w:type="dxa"/>
            <w:tcBorders>
              <w:top w:val="nil"/>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127" w:type="dxa"/>
            <w:tcBorders>
              <w:top w:val="nil"/>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701" w:type="dxa"/>
            <w:gridSpan w:val="2"/>
            <w:tcBorders>
              <w:top w:val="nil"/>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559" w:type="dxa"/>
            <w:tcBorders>
              <w:top w:val="nil"/>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276" w:type="dxa"/>
            <w:tcBorders>
              <w:top w:val="nil"/>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2032" w:type="dxa"/>
            <w:gridSpan w:val="2"/>
            <w:tcBorders>
              <w:top w:val="nil"/>
              <w:left w:val="nil"/>
              <w:bottom w:val="nil"/>
              <w:right w:val="nil"/>
            </w:tcBorders>
          </w:tcPr>
          <w:p w:rsidR="00140378" w:rsidRPr="00140378" w:rsidRDefault="00140378" w:rsidP="00140378">
            <w:pPr>
              <w:spacing w:after="0"/>
              <w:jc w:val="right"/>
              <w:rPr>
                <w:rFonts w:ascii="Times New Roman" w:eastAsia="MS Mincho" w:hAnsi="Times New Roman" w:cs="Times New Roman"/>
                <w:b/>
                <w:bCs/>
                <w:color w:val="000000"/>
                <w:sz w:val="24"/>
                <w:szCs w:val="24"/>
              </w:rPr>
            </w:pPr>
          </w:p>
        </w:tc>
        <w:tc>
          <w:tcPr>
            <w:tcW w:w="3780" w:type="dxa"/>
            <w:gridSpan w:val="5"/>
            <w:tcBorders>
              <w:top w:val="nil"/>
              <w:left w:val="nil"/>
              <w:bottom w:val="nil"/>
              <w:right w:val="nil"/>
            </w:tcBorders>
          </w:tcPr>
          <w:p w:rsidR="00140378" w:rsidRPr="00140378" w:rsidRDefault="00140378" w:rsidP="00140378">
            <w:pPr>
              <w:spacing w:after="0"/>
              <w:jc w:val="right"/>
              <w:rPr>
                <w:rFonts w:ascii="Times New Roman" w:eastAsia="MS Mincho" w:hAnsi="Times New Roman" w:cs="Times New Roman"/>
                <w:b/>
                <w:bCs/>
                <w:color w:val="000000"/>
                <w:sz w:val="24"/>
                <w:szCs w:val="24"/>
              </w:rPr>
            </w:pPr>
            <w:r w:rsidRPr="00140378">
              <w:rPr>
                <w:rFonts w:ascii="Times New Roman" w:eastAsia="MS Mincho" w:hAnsi="Times New Roman" w:cs="Times New Roman"/>
                <w:b/>
                <w:bCs/>
                <w:color w:val="000000"/>
                <w:sz w:val="24"/>
                <w:szCs w:val="24"/>
              </w:rPr>
              <w:t xml:space="preserve">НДС </w:t>
            </w:r>
            <w:r w:rsidRPr="00140378">
              <w:rPr>
                <w:rFonts w:ascii="Times New Roman" w:eastAsia="MS Mincho" w:hAnsi="Times New Roman" w:cs="Times New Roman"/>
                <w:b/>
                <w:bCs/>
                <w:sz w:val="24"/>
                <w:szCs w:val="24"/>
              </w:rPr>
              <w:t>(по ставке</w:t>
            </w:r>
            <w:r w:rsidRPr="00140378">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140378">
              <w:rPr>
                <w:rFonts w:ascii="Times New Roman" w:hAnsi="Times New Roman" w:cs="Times New Roman"/>
                <w:sz w:val="24"/>
                <w:szCs w:val="24"/>
              </w:rPr>
              <w:instrText xml:space="preserve"> FORMTEXT </w:instrText>
            </w:r>
            <w:r w:rsidRPr="00140378">
              <w:rPr>
                <w:rFonts w:ascii="Times New Roman" w:hAnsi="Times New Roman" w:cs="Times New Roman"/>
                <w:sz w:val="24"/>
                <w:szCs w:val="24"/>
              </w:rPr>
            </w:r>
            <w:r w:rsidRPr="00140378">
              <w:rPr>
                <w:rFonts w:ascii="Times New Roman" w:hAnsi="Times New Roman" w:cs="Times New Roman"/>
                <w:sz w:val="24"/>
                <w:szCs w:val="24"/>
              </w:rPr>
              <w:fldChar w:fldCharType="separate"/>
            </w:r>
            <w:r w:rsidRPr="00140378">
              <w:rPr>
                <w:rFonts w:ascii="Times New Roman" w:hAnsi="Times New Roman" w:cs="Times New Roman"/>
                <w:noProof/>
                <w:sz w:val="24"/>
                <w:szCs w:val="24"/>
              </w:rPr>
              <w:t>___</w:t>
            </w:r>
            <w:r w:rsidRPr="00140378">
              <w:rPr>
                <w:rFonts w:ascii="Times New Roman" w:hAnsi="Times New Roman" w:cs="Times New Roman"/>
                <w:sz w:val="24"/>
                <w:szCs w:val="24"/>
              </w:rPr>
              <w:fldChar w:fldCharType="end"/>
            </w:r>
            <w:r w:rsidRPr="00140378">
              <w:rPr>
                <w:rFonts w:ascii="Times New Roman" w:hAnsi="Times New Roman" w:cs="Times New Roman"/>
                <w:sz w:val="24"/>
                <w:szCs w:val="24"/>
              </w:rPr>
              <w:t>%)</w:t>
            </w:r>
            <w:r w:rsidRPr="00140378">
              <w:rPr>
                <w:rFonts w:ascii="Times New Roman" w:eastAsia="MS Mincho" w:hAnsi="Times New Roman" w:cs="Times New Roman"/>
                <w:b/>
                <w:bCs/>
                <w:color w:val="000000"/>
                <w:sz w:val="24"/>
                <w:szCs w:val="24"/>
              </w:rPr>
              <w:t>:</w:t>
            </w:r>
          </w:p>
        </w:tc>
        <w:tc>
          <w:tcPr>
            <w:tcW w:w="2977" w:type="dxa"/>
            <w:gridSpan w:val="2"/>
            <w:tcBorders>
              <w:top w:val="nil"/>
              <w:left w:val="single" w:sz="4" w:space="0" w:color="auto"/>
              <w:bottom w:val="nil"/>
              <w:right w:val="single" w:sz="8" w:space="0" w:color="auto"/>
            </w:tcBorders>
            <w:vAlign w:val="bottom"/>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 </w:t>
            </w:r>
          </w:p>
        </w:tc>
      </w:tr>
      <w:tr w:rsidR="00140378" w:rsidRPr="00140378" w:rsidTr="00A60037">
        <w:trPr>
          <w:trHeight w:val="133"/>
        </w:trPr>
        <w:tc>
          <w:tcPr>
            <w:tcW w:w="553" w:type="dxa"/>
            <w:tcBorders>
              <w:top w:val="nil"/>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127" w:type="dxa"/>
            <w:tcBorders>
              <w:top w:val="nil"/>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701" w:type="dxa"/>
            <w:gridSpan w:val="2"/>
            <w:tcBorders>
              <w:top w:val="nil"/>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559" w:type="dxa"/>
            <w:tcBorders>
              <w:top w:val="nil"/>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276" w:type="dxa"/>
            <w:tcBorders>
              <w:top w:val="nil"/>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2032" w:type="dxa"/>
            <w:gridSpan w:val="2"/>
            <w:tcBorders>
              <w:top w:val="nil"/>
              <w:left w:val="nil"/>
              <w:bottom w:val="nil"/>
              <w:right w:val="nil"/>
            </w:tcBorders>
          </w:tcPr>
          <w:p w:rsidR="00140378" w:rsidRPr="00140378" w:rsidRDefault="00140378" w:rsidP="00140378">
            <w:pPr>
              <w:spacing w:after="0"/>
              <w:jc w:val="right"/>
              <w:rPr>
                <w:rFonts w:ascii="Times New Roman" w:eastAsia="MS Mincho" w:hAnsi="Times New Roman" w:cs="Times New Roman"/>
                <w:b/>
                <w:bCs/>
                <w:color w:val="000000"/>
                <w:sz w:val="24"/>
                <w:szCs w:val="24"/>
              </w:rPr>
            </w:pPr>
          </w:p>
        </w:tc>
        <w:tc>
          <w:tcPr>
            <w:tcW w:w="3780" w:type="dxa"/>
            <w:gridSpan w:val="5"/>
            <w:tcBorders>
              <w:top w:val="nil"/>
              <w:left w:val="nil"/>
              <w:bottom w:val="nil"/>
              <w:right w:val="nil"/>
            </w:tcBorders>
          </w:tcPr>
          <w:p w:rsidR="00140378" w:rsidRPr="00140378" w:rsidRDefault="00140378" w:rsidP="00140378">
            <w:pPr>
              <w:spacing w:after="0"/>
              <w:jc w:val="right"/>
              <w:rPr>
                <w:rFonts w:ascii="Times New Roman" w:eastAsia="MS Mincho" w:hAnsi="Times New Roman" w:cs="Times New Roman"/>
                <w:b/>
                <w:bCs/>
                <w:color w:val="000000"/>
                <w:sz w:val="24"/>
                <w:szCs w:val="24"/>
              </w:rPr>
            </w:pPr>
            <w:r w:rsidRPr="00140378">
              <w:rPr>
                <w:rFonts w:ascii="Times New Roman" w:eastAsia="MS Mincho" w:hAnsi="Times New Roman" w:cs="Times New Roman"/>
                <w:b/>
                <w:bCs/>
                <w:color w:val="000000"/>
                <w:sz w:val="24"/>
                <w:szCs w:val="24"/>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140378" w:rsidRPr="00140378" w:rsidRDefault="00140378" w:rsidP="00140378">
            <w:pPr>
              <w:spacing w:after="0"/>
              <w:jc w:val="center"/>
              <w:rPr>
                <w:rFonts w:ascii="Times New Roman" w:eastAsia="MS Mincho" w:hAnsi="Times New Roman" w:cs="Times New Roman"/>
                <w:b/>
                <w:bCs/>
                <w:sz w:val="24"/>
                <w:szCs w:val="24"/>
              </w:rPr>
            </w:pPr>
          </w:p>
        </w:tc>
      </w:tr>
    </w:tbl>
    <w:p w:rsidR="00140378" w:rsidRPr="00140378" w:rsidRDefault="00140378" w:rsidP="00140378">
      <w:pPr>
        <w:spacing w:after="0"/>
        <w:rPr>
          <w:rFonts w:ascii="Times New Roman" w:eastAsia="MS Mincho" w:hAnsi="Times New Roman" w:cs="Times New Roman"/>
          <w:sz w:val="24"/>
          <w:szCs w:val="24"/>
          <w:lang w:eastAsia="ja-JP"/>
        </w:rPr>
        <w:sectPr w:rsidR="00140378" w:rsidRPr="00140378" w:rsidSect="00A60037">
          <w:pgSz w:w="16838" w:h="11906" w:orient="landscape"/>
          <w:pgMar w:top="1701" w:right="1134" w:bottom="567" w:left="1134" w:header="708" w:footer="708" w:gutter="0"/>
          <w:cols w:space="708"/>
          <w:titlePg/>
          <w:docGrid w:linePitch="360"/>
        </w:sectPr>
      </w:pPr>
    </w:p>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ДОСТАВКА И ОПЛАТА ТОВАРА</w:t>
      </w:r>
    </w:p>
    <w:p w:rsidR="00140378" w:rsidRPr="00140378" w:rsidRDefault="00140378" w:rsidP="00140378">
      <w:pPr>
        <w:spacing w:after="0"/>
        <w:jc w:val="center"/>
        <w:rPr>
          <w:rFonts w:ascii="Times New Roman" w:eastAsia="MS Mincho" w:hAnsi="Times New Roman" w:cs="Times New Roman"/>
          <w:sz w:val="24"/>
          <w:szCs w:val="24"/>
          <w:lang w:eastAsia="ja-JP"/>
        </w:rPr>
      </w:pPr>
    </w:p>
    <w:p w:rsidR="00140378" w:rsidRPr="00140378" w:rsidRDefault="00140378" w:rsidP="00140378">
      <w:pPr>
        <w:spacing w:after="0"/>
        <w:ind w:firstLine="708"/>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Доставка и оплата Товара осуществляются на условиях, определённых Договором поставки № ____ от «____» ________ 20 ____ г.</w:t>
      </w:r>
    </w:p>
    <w:p w:rsidR="00140378" w:rsidRPr="00140378" w:rsidRDefault="00140378" w:rsidP="00140378">
      <w:pPr>
        <w:spacing w:after="0"/>
        <w:ind w:firstLine="708"/>
        <w:jc w:val="both"/>
        <w:rPr>
          <w:rFonts w:ascii="Times New Roman" w:eastAsia="MS Mincho" w:hAnsi="Times New Roman" w:cs="Times New Roman"/>
          <w:i/>
          <w:sz w:val="24"/>
          <w:szCs w:val="24"/>
          <w:lang w:eastAsia="ja-JP"/>
        </w:rPr>
      </w:pPr>
      <w:r w:rsidRPr="00140378">
        <w:rPr>
          <w:rFonts w:ascii="Times New Roman" w:eastAsia="MS Mincho" w:hAnsi="Times New Roman" w:cs="Times New Roman"/>
          <w:sz w:val="24"/>
          <w:szCs w:val="24"/>
          <w:lang w:val="en-US" w:eastAsia="ja-JP"/>
        </w:rPr>
        <w:t>M</w:t>
      </w:r>
      <w:r w:rsidRPr="00140378">
        <w:rPr>
          <w:rFonts w:ascii="Times New Roman" w:eastAsia="MS Mincho" w:hAnsi="Times New Roman" w:cs="Times New Roman"/>
          <w:sz w:val="24"/>
          <w:szCs w:val="24"/>
          <w:lang w:eastAsia="ja-JP"/>
        </w:rPr>
        <w:t>есто доставки:  г.Уфа ул. Каспийская д. 14.</w:t>
      </w:r>
    </w:p>
    <w:p w:rsidR="00140378" w:rsidRPr="00140378" w:rsidRDefault="00140378" w:rsidP="00140378">
      <w:pPr>
        <w:spacing w:after="0"/>
        <w:ind w:firstLine="708"/>
        <w:jc w:val="both"/>
        <w:rPr>
          <w:rFonts w:ascii="Times New Roman" w:hAnsi="Times New Roman" w:cs="Times New Roman"/>
          <w:sz w:val="24"/>
          <w:szCs w:val="24"/>
        </w:rPr>
      </w:pPr>
      <w:r w:rsidRPr="00140378">
        <w:rPr>
          <w:rFonts w:ascii="Times New Roman" w:hAnsi="Times New Roman" w:cs="Times New Roman"/>
          <w:sz w:val="24"/>
          <w:szCs w:val="24"/>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140378" w:rsidRPr="00140378" w:rsidRDefault="00140378" w:rsidP="00140378">
      <w:pPr>
        <w:spacing w:after="0"/>
        <w:ind w:firstLine="708"/>
        <w:jc w:val="both"/>
        <w:rPr>
          <w:rFonts w:ascii="Times New Roman" w:hAnsi="Times New Roman" w:cs="Times New Roman"/>
          <w:i/>
          <w:sz w:val="24"/>
          <w:szCs w:val="24"/>
        </w:rPr>
      </w:pPr>
      <w:r w:rsidRPr="00140378">
        <w:rPr>
          <w:rFonts w:ascii="Times New Roman" w:hAnsi="Times New Roman" w:cs="Times New Roman"/>
          <w:sz w:val="24"/>
          <w:szCs w:val="24"/>
        </w:rPr>
        <w:t>Поставщик должен предоставить Покупателю следующую документацию на</w:t>
      </w:r>
      <w:r w:rsidRPr="00140378">
        <w:rPr>
          <w:rFonts w:ascii="Times New Roman" w:hAnsi="Times New Roman" w:cs="Times New Roman"/>
          <w:i/>
          <w:sz w:val="24"/>
          <w:szCs w:val="24"/>
        </w:rPr>
        <w:t xml:space="preserve"> </w:t>
      </w:r>
      <w:r w:rsidRPr="00140378">
        <w:rPr>
          <w:rFonts w:ascii="Times New Roman" w:hAnsi="Times New Roman" w:cs="Times New Roman"/>
          <w:sz w:val="24"/>
          <w:szCs w:val="24"/>
        </w:rPr>
        <w:t>поставленный Товар: паспорт, техническое описание поставляемого товара, инструкция на русском языке, сертификат соответствия стандартам.</w:t>
      </w:r>
    </w:p>
    <w:p w:rsidR="00140378" w:rsidRPr="00140378" w:rsidRDefault="00140378" w:rsidP="00140378">
      <w:pPr>
        <w:spacing w:after="0"/>
        <w:ind w:firstLine="708"/>
        <w:jc w:val="both"/>
        <w:rPr>
          <w:rFonts w:ascii="Times New Roman" w:hAnsi="Times New Roman" w:cs="Times New Roman"/>
          <w:i/>
          <w:sz w:val="24"/>
          <w:szCs w:val="24"/>
        </w:rPr>
      </w:pPr>
      <w:r w:rsidRPr="00140378">
        <w:rPr>
          <w:rFonts w:ascii="Times New Roman" w:hAnsi="Times New Roman" w:cs="Times New Roman"/>
          <w:sz w:val="24"/>
          <w:szCs w:val="24"/>
        </w:rPr>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140378" w:rsidRPr="00140378" w:rsidRDefault="00140378" w:rsidP="00140378">
      <w:pPr>
        <w:spacing w:after="0"/>
        <w:jc w:val="both"/>
        <w:rPr>
          <w:rFonts w:ascii="Times New Roman" w:eastAsia="MS Mincho" w:hAnsi="Times New Roman" w:cs="Times New Roman"/>
          <w:sz w:val="24"/>
          <w:szCs w:val="24"/>
          <w:lang w:eastAsia="ja-JP"/>
        </w:rPr>
      </w:pPr>
    </w:p>
    <w:p w:rsidR="00140378" w:rsidRPr="00140378" w:rsidRDefault="00140378" w:rsidP="00140378">
      <w:pPr>
        <w:spacing w:after="0"/>
        <w:jc w:val="center"/>
        <w:rPr>
          <w:rFonts w:ascii="Times New Roman" w:eastAsia="MS Mincho" w:hAnsi="Times New Roman" w:cs="Times New Roman"/>
          <w:sz w:val="24"/>
          <w:szCs w:val="24"/>
          <w:lang w:eastAsia="ja-JP"/>
        </w:rPr>
      </w:pPr>
    </w:p>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ГРАФИК ПОСТАВКИ ТОВАРА</w:t>
      </w:r>
    </w:p>
    <w:p w:rsidR="00140378" w:rsidRPr="00140378" w:rsidRDefault="00140378" w:rsidP="00140378">
      <w:pPr>
        <w:spacing w:after="0"/>
        <w:jc w:val="both"/>
        <w:rPr>
          <w:rFonts w:ascii="Times New Roman" w:eastAsia="MS Mincho" w:hAnsi="Times New Roman" w:cs="Times New Roman"/>
          <w:sz w:val="24"/>
          <w:szCs w:val="24"/>
          <w:lang w:eastAsia="ja-JP"/>
        </w:rPr>
      </w:pPr>
    </w:p>
    <w:p w:rsidR="00140378" w:rsidRPr="00140378" w:rsidRDefault="00140378" w:rsidP="00140378">
      <w:pPr>
        <w:spacing w:after="0"/>
        <w:ind w:firstLine="709"/>
        <w:jc w:val="both"/>
        <w:rPr>
          <w:rFonts w:ascii="Times New Roman" w:eastAsia="MS Mincho" w:hAnsi="Times New Roman" w:cs="Times New Roman"/>
          <w:sz w:val="24"/>
          <w:szCs w:val="24"/>
          <w:lang w:eastAsia="ja-JP"/>
        </w:rPr>
      </w:pPr>
      <w:r w:rsidRPr="00091F8D">
        <w:rPr>
          <w:rFonts w:ascii="Times New Roman" w:eastAsia="MS Mincho" w:hAnsi="Times New Roman" w:cs="Times New Roman"/>
          <w:sz w:val="24"/>
          <w:szCs w:val="24"/>
          <w:lang w:eastAsia="ja-JP"/>
        </w:rPr>
        <w:t xml:space="preserve">Доставка товара должна быть осуществлена в срок, не более 30 календарных дней после подписания сторонами Заказа.  </w:t>
      </w:r>
      <w:r w:rsidR="0056432C" w:rsidRPr="0056432C">
        <w:rPr>
          <w:rFonts w:ascii="Times New Roman" w:eastAsia="MS Mincho" w:hAnsi="Times New Roman" w:cs="Times New Roman"/>
          <w:sz w:val="24"/>
          <w:szCs w:val="24"/>
          <w:lang w:eastAsia="ja-JP"/>
        </w:rPr>
        <w:t>Поставка партии Товара по первому заказу производится в течение 10 дней с момента подписания Заказа №1.</w:t>
      </w:r>
    </w:p>
    <w:p w:rsidR="00140378" w:rsidRPr="00140378" w:rsidRDefault="00140378" w:rsidP="00140378">
      <w:pPr>
        <w:spacing w:after="0"/>
        <w:jc w:val="both"/>
        <w:rPr>
          <w:rFonts w:ascii="Times New Roman" w:eastAsia="MS Mincho" w:hAnsi="Times New Roman" w:cs="Times New Roman"/>
          <w:sz w:val="24"/>
          <w:szCs w:val="24"/>
          <w:lang w:eastAsia="ja-JP"/>
        </w:rPr>
      </w:pPr>
    </w:p>
    <w:p w:rsidR="00140378" w:rsidRPr="00140378" w:rsidRDefault="00140378" w:rsidP="00140378">
      <w:pPr>
        <w:spacing w:after="0"/>
        <w:jc w:val="both"/>
        <w:rPr>
          <w:rFonts w:ascii="Times New Roman" w:eastAsia="MS Mincho" w:hAnsi="Times New Roman" w:cs="Times New Roman"/>
          <w:sz w:val="24"/>
          <w:szCs w:val="24"/>
          <w:lang w:eastAsia="ja-JP"/>
        </w:rPr>
      </w:pPr>
    </w:p>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РЕКВИЗИТЫ И ПОДПИСИ СТОРОН</w:t>
      </w:r>
    </w:p>
    <w:p w:rsidR="00140378" w:rsidRPr="00140378" w:rsidRDefault="00140378" w:rsidP="00140378">
      <w:pPr>
        <w:spacing w:after="0"/>
        <w:jc w:val="both"/>
        <w:rPr>
          <w:rFonts w:ascii="Times New Roman" w:eastAsia="MS Mincho" w:hAnsi="Times New Roman" w:cs="Times New Roman"/>
          <w:sz w:val="24"/>
          <w:szCs w:val="24"/>
          <w:lang w:eastAsia="ja-JP"/>
        </w:rPr>
      </w:pPr>
    </w:p>
    <w:tbl>
      <w:tblPr>
        <w:tblW w:w="0" w:type="auto"/>
        <w:tblLook w:val="01E0" w:firstRow="1" w:lastRow="1" w:firstColumn="1" w:lastColumn="1" w:noHBand="0" w:noVBand="0"/>
      </w:tblPr>
      <w:tblGrid>
        <w:gridCol w:w="4785"/>
        <w:gridCol w:w="4786"/>
      </w:tblGrid>
      <w:tr w:rsidR="00140378" w:rsidRPr="00140378" w:rsidTr="00A60037">
        <w:tc>
          <w:tcPr>
            <w:tcW w:w="4785" w:type="dxa"/>
          </w:tcPr>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Поставщик</w:t>
            </w:r>
          </w:p>
        </w:tc>
        <w:tc>
          <w:tcPr>
            <w:tcW w:w="4786" w:type="dxa"/>
          </w:tcPr>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Покупатель</w:t>
            </w:r>
          </w:p>
        </w:tc>
      </w:tr>
      <w:tr w:rsidR="00140378" w:rsidRPr="00140378" w:rsidTr="00A60037">
        <w:tc>
          <w:tcPr>
            <w:tcW w:w="4785" w:type="dxa"/>
          </w:tcPr>
          <w:p w:rsidR="00140378" w:rsidRPr="00140378" w:rsidRDefault="00140378" w:rsidP="00140378">
            <w:pPr>
              <w:spacing w:after="0"/>
              <w:jc w:val="both"/>
              <w:rPr>
                <w:rFonts w:ascii="Times New Roman" w:eastAsia="MS Mincho" w:hAnsi="Times New Roman" w:cs="Times New Roman"/>
                <w:sz w:val="24"/>
                <w:szCs w:val="24"/>
                <w:lang w:eastAsia="ja-JP"/>
              </w:rPr>
            </w:pPr>
          </w:p>
        </w:tc>
        <w:tc>
          <w:tcPr>
            <w:tcW w:w="4786" w:type="dxa"/>
          </w:tcPr>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ПАО «Башинформсвязь»</w:t>
            </w:r>
          </w:p>
        </w:tc>
      </w:tr>
      <w:tr w:rsidR="00140378" w:rsidRPr="00140378" w:rsidTr="00A60037">
        <w:tc>
          <w:tcPr>
            <w:tcW w:w="4785" w:type="dxa"/>
          </w:tcPr>
          <w:p w:rsidR="00140378" w:rsidRPr="00140378" w:rsidRDefault="00140378" w:rsidP="00140378">
            <w:pPr>
              <w:spacing w:after="0"/>
              <w:jc w:val="both"/>
              <w:rPr>
                <w:rFonts w:ascii="Times New Roman" w:eastAsia="MS Mincho" w:hAnsi="Times New Roman" w:cs="Times New Roman"/>
                <w:sz w:val="24"/>
                <w:szCs w:val="24"/>
                <w:lang w:eastAsia="ja-JP"/>
              </w:rPr>
            </w:pPr>
          </w:p>
        </w:tc>
        <w:tc>
          <w:tcPr>
            <w:tcW w:w="4786" w:type="dxa"/>
          </w:tcPr>
          <w:p w:rsidR="00140378" w:rsidRPr="00140378" w:rsidRDefault="00140378" w:rsidP="00140378">
            <w:pPr>
              <w:spacing w:after="0"/>
              <w:jc w:val="both"/>
              <w:rPr>
                <w:rFonts w:ascii="Times New Roman" w:eastAsia="MS Mincho" w:hAnsi="Times New Roman" w:cs="Times New Roman"/>
                <w:sz w:val="24"/>
                <w:szCs w:val="24"/>
                <w:lang w:eastAsia="ja-JP"/>
              </w:rPr>
            </w:pPr>
          </w:p>
        </w:tc>
      </w:tr>
      <w:tr w:rsidR="00140378" w:rsidRPr="00140378" w:rsidTr="00A60037">
        <w:tc>
          <w:tcPr>
            <w:tcW w:w="4785" w:type="dxa"/>
          </w:tcPr>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________________ / ________________</w:t>
            </w:r>
          </w:p>
        </w:tc>
        <w:tc>
          <w:tcPr>
            <w:tcW w:w="4786" w:type="dxa"/>
          </w:tcPr>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______________ /Долгоаршинных М.Г.</w:t>
            </w:r>
          </w:p>
        </w:tc>
      </w:tr>
      <w:tr w:rsidR="00140378" w:rsidRPr="00140378" w:rsidTr="00A60037">
        <w:tc>
          <w:tcPr>
            <w:tcW w:w="4785" w:type="dxa"/>
          </w:tcPr>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м.п.</w:t>
            </w:r>
          </w:p>
        </w:tc>
        <w:tc>
          <w:tcPr>
            <w:tcW w:w="4786" w:type="dxa"/>
          </w:tcPr>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м.п.</w:t>
            </w:r>
          </w:p>
        </w:tc>
      </w:tr>
    </w:tbl>
    <w:p w:rsidR="00140378" w:rsidRPr="00140378" w:rsidRDefault="00140378" w:rsidP="00140378">
      <w:pPr>
        <w:spacing w:after="0"/>
        <w:jc w:val="both"/>
        <w:rPr>
          <w:rFonts w:ascii="Times New Roman" w:eastAsia="MS Mincho" w:hAnsi="Times New Roman" w:cs="Times New Roman"/>
          <w:sz w:val="24"/>
          <w:szCs w:val="24"/>
          <w:lang w:eastAsia="ja-JP"/>
        </w:rPr>
      </w:pPr>
    </w:p>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Окончание Формы</w:t>
      </w:r>
    </w:p>
    <w:p w:rsidR="00140378" w:rsidRPr="00140378" w:rsidRDefault="00140378" w:rsidP="00140378">
      <w:pPr>
        <w:spacing w:after="0"/>
        <w:jc w:val="center"/>
        <w:rPr>
          <w:rFonts w:ascii="Times New Roman" w:eastAsia="MS Mincho" w:hAnsi="Times New Roman" w:cs="Times New Roman"/>
          <w:sz w:val="24"/>
          <w:szCs w:val="24"/>
          <w:lang w:eastAsia="ja-JP"/>
        </w:rPr>
      </w:pPr>
    </w:p>
    <w:p w:rsidR="00140378" w:rsidRPr="00140378" w:rsidRDefault="00140378" w:rsidP="00140378">
      <w:pPr>
        <w:spacing w:after="0"/>
        <w:jc w:val="center"/>
        <w:rPr>
          <w:rFonts w:ascii="Times New Roman" w:eastAsia="MS Mincho" w:hAnsi="Times New Roman" w:cs="Times New Roman"/>
          <w:sz w:val="24"/>
          <w:szCs w:val="24"/>
          <w:lang w:eastAsia="ja-JP"/>
        </w:rPr>
      </w:pPr>
    </w:p>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Форма согласована</w:t>
      </w:r>
    </w:p>
    <w:p w:rsidR="00140378" w:rsidRPr="00140378" w:rsidRDefault="00140378" w:rsidP="00140378">
      <w:pPr>
        <w:spacing w:after="0"/>
        <w:jc w:val="both"/>
        <w:rPr>
          <w:rFonts w:ascii="Times New Roman" w:eastAsia="MS Mincho" w:hAnsi="Times New Roman" w:cs="Times New Roman"/>
          <w:sz w:val="24"/>
          <w:szCs w:val="24"/>
          <w:lang w:eastAsia="ja-JP"/>
        </w:rPr>
      </w:pPr>
    </w:p>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РЕКВИЗИТЫ И ПОДПИСИ СТОРОН</w:t>
      </w:r>
    </w:p>
    <w:p w:rsidR="00140378" w:rsidRPr="00140378" w:rsidRDefault="00140378" w:rsidP="00140378">
      <w:pPr>
        <w:spacing w:after="0"/>
        <w:jc w:val="both"/>
        <w:rPr>
          <w:rFonts w:ascii="Times New Roman" w:eastAsia="MS Mincho" w:hAnsi="Times New Roman" w:cs="Times New Roman"/>
          <w:sz w:val="24"/>
          <w:szCs w:val="24"/>
          <w:lang w:eastAsia="ja-JP"/>
        </w:rPr>
      </w:pPr>
    </w:p>
    <w:tbl>
      <w:tblPr>
        <w:tblW w:w="0" w:type="auto"/>
        <w:tblLook w:val="01E0" w:firstRow="1" w:lastRow="1" w:firstColumn="1" w:lastColumn="1" w:noHBand="0" w:noVBand="0"/>
      </w:tblPr>
      <w:tblGrid>
        <w:gridCol w:w="4785"/>
        <w:gridCol w:w="4786"/>
      </w:tblGrid>
      <w:tr w:rsidR="00140378" w:rsidRPr="00140378" w:rsidTr="00A60037">
        <w:tc>
          <w:tcPr>
            <w:tcW w:w="4785" w:type="dxa"/>
          </w:tcPr>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Поставщик</w:t>
            </w:r>
          </w:p>
        </w:tc>
        <w:tc>
          <w:tcPr>
            <w:tcW w:w="4786" w:type="dxa"/>
          </w:tcPr>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Покупатель</w:t>
            </w:r>
          </w:p>
        </w:tc>
      </w:tr>
      <w:tr w:rsidR="00140378" w:rsidRPr="00140378" w:rsidTr="00A60037">
        <w:tc>
          <w:tcPr>
            <w:tcW w:w="4785" w:type="dxa"/>
          </w:tcPr>
          <w:p w:rsidR="00140378" w:rsidRPr="00140378" w:rsidRDefault="00140378" w:rsidP="00140378">
            <w:pPr>
              <w:spacing w:after="0"/>
              <w:jc w:val="both"/>
              <w:rPr>
                <w:rFonts w:ascii="Times New Roman" w:eastAsia="MS Mincho" w:hAnsi="Times New Roman" w:cs="Times New Roman"/>
                <w:sz w:val="24"/>
                <w:szCs w:val="24"/>
                <w:lang w:eastAsia="ja-JP"/>
              </w:rPr>
            </w:pPr>
          </w:p>
        </w:tc>
        <w:tc>
          <w:tcPr>
            <w:tcW w:w="4786" w:type="dxa"/>
          </w:tcPr>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ПАО «Башинформсвязь»</w:t>
            </w:r>
          </w:p>
        </w:tc>
      </w:tr>
      <w:tr w:rsidR="00140378" w:rsidRPr="00140378" w:rsidTr="00A60037">
        <w:tc>
          <w:tcPr>
            <w:tcW w:w="4785" w:type="dxa"/>
          </w:tcPr>
          <w:p w:rsidR="00140378" w:rsidRPr="00140378" w:rsidRDefault="00140378" w:rsidP="00140378">
            <w:pPr>
              <w:spacing w:after="0"/>
              <w:jc w:val="both"/>
              <w:rPr>
                <w:rFonts w:ascii="Times New Roman" w:eastAsia="MS Mincho" w:hAnsi="Times New Roman" w:cs="Times New Roman"/>
                <w:sz w:val="24"/>
                <w:szCs w:val="24"/>
                <w:lang w:eastAsia="ja-JP"/>
              </w:rPr>
            </w:pPr>
          </w:p>
        </w:tc>
        <w:tc>
          <w:tcPr>
            <w:tcW w:w="4786" w:type="dxa"/>
          </w:tcPr>
          <w:p w:rsidR="00140378" w:rsidRPr="00140378" w:rsidRDefault="00140378" w:rsidP="00140378">
            <w:pPr>
              <w:spacing w:after="0"/>
              <w:jc w:val="both"/>
              <w:rPr>
                <w:rFonts w:ascii="Times New Roman" w:eastAsia="MS Mincho" w:hAnsi="Times New Roman" w:cs="Times New Roman"/>
                <w:sz w:val="24"/>
                <w:szCs w:val="24"/>
                <w:lang w:eastAsia="ja-JP"/>
              </w:rPr>
            </w:pPr>
          </w:p>
        </w:tc>
      </w:tr>
      <w:tr w:rsidR="00140378" w:rsidRPr="00140378" w:rsidTr="00A60037">
        <w:tc>
          <w:tcPr>
            <w:tcW w:w="4785" w:type="dxa"/>
          </w:tcPr>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________________ / ________________</w:t>
            </w:r>
          </w:p>
        </w:tc>
        <w:tc>
          <w:tcPr>
            <w:tcW w:w="4786" w:type="dxa"/>
          </w:tcPr>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_____________ / Долгоаршинных М.Г._</w:t>
            </w:r>
          </w:p>
        </w:tc>
      </w:tr>
      <w:tr w:rsidR="00140378" w:rsidRPr="00140378" w:rsidTr="00A60037">
        <w:tc>
          <w:tcPr>
            <w:tcW w:w="4785" w:type="dxa"/>
          </w:tcPr>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м.п.</w:t>
            </w:r>
          </w:p>
        </w:tc>
        <w:tc>
          <w:tcPr>
            <w:tcW w:w="4786" w:type="dxa"/>
          </w:tcPr>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м.п.</w:t>
            </w:r>
          </w:p>
        </w:tc>
      </w:tr>
    </w:tbl>
    <w:p w:rsidR="00140378" w:rsidRPr="00A56DC0" w:rsidRDefault="00140378" w:rsidP="00140378">
      <w:pPr>
        <w:suppressAutoHyphens/>
        <w:jc w:val="both"/>
        <w:rPr>
          <w:b/>
          <w:bCs/>
          <w:color w:val="000000"/>
        </w:rPr>
      </w:pPr>
    </w:p>
    <w:p w:rsidR="00140378" w:rsidRDefault="00140378" w:rsidP="00140378"/>
    <w:p w:rsidR="00140378" w:rsidRDefault="00140378" w:rsidP="00140378">
      <w:pPr>
        <w:ind w:left="6237"/>
      </w:pPr>
    </w:p>
    <w:p w:rsidR="00140378" w:rsidRDefault="00140378" w:rsidP="00140378">
      <w:pPr>
        <w:ind w:left="6237"/>
      </w:pPr>
    </w:p>
    <w:p w:rsidR="00140378" w:rsidRDefault="00140378" w:rsidP="00140378">
      <w:pPr>
        <w:ind w:left="6237"/>
      </w:pPr>
    </w:p>
    <w:bookmarkStart w:id="126" w:name="_Toc443330391" w:displacedByCustomXml="next"/>
    <w:bookmarkStart w:id="127" w:name="_Toc443331548" w:displacedByCustomXml="next"/>
    <w:bookmarkStart w:id="128" w:name="_Toc491335381" w:displacedByCustomXml="next"/>
    <w:sdt>
      <w:sdtPr>
        <w:id w:val="-610581508"/>
        <w:docPartObj>
          <w:docPartGallery w:val="Cover Pages"/>
          <w:docPartUnique/>
        </w:docPartObj>
      </w:sdtPr>
      <w:sdtEndPr>
        <w:rPr>
          <w:rFonts w:ascii="Times New Roman" w:hAnsi="Times New Roman" w:cs="Times New Roman"/>
          <w:sz w:val="24"/>
          <w:szCs w:val="24"/>
        </w:rPr>
      </w:sdtEndPr>
      <w:sdtContent>
        <w:p w:rsidR="00624ADD" w:rsidRPr="00140378" w:rsidRDefault="00624ADD" w:rsidP="00624ADD">
          <w:pPr>
            <w:spacing w:after="0"/>
            <w:jc w:val="right"/>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Приложение № 3</w:t>
          </w:r>
        </w:p>
        <w:p w:rsidR="00624ADD" w:rsidRPr="00140378" w:rsidRDefault="00624ADD" w:rsidP="00624ADD">
          <w:pPr>
            <w:spacing w:after="0"/>
            <w:jc w:val="right"/>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 xml:space="preserve">к Договору поставки </w:t>
          </w:r>
        </w:p>
        <w:p w:rsidR="00624ADD" w:rsidRPr="00140378" w:rsidRDefault="00624ADD" w:rsidP="00624ADD">
          <w:pPr>
            <w:spacing w:after="0"/>
            <w:jc w:val="right"/>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 ____ от «____» ________ 20 ____ г.</w:t>
          </w:r>
        </w:p>
        <w:p w:rsidR="00624ADD" w:rsidRPr="00624ADD" w:rsidRDefault="00624ADD" w:rsidP="00624ADD">
          <w:pPr>
            <w:ind w:left="4536"/>
          </w:pPr>
        </w:p>
        <w:sdt>
          <w:sdtPr>
            <w:id w:val="2026130921"/>
            <w:docPartObj>
              <w:docPartGallery w:val="Cover Pages"/>
              <w:docPartUnique/>
            </w:docPartObj>
          </w:sdtPr>
          <w:sdtEndPr>
            <w:rPr>
              <w:sz w:val="28"/>
              <w:szCs w:val="28"/>
            </w:rPr>
          </w:sdtEndPr>
          <w:sdtContent>
            <w:p w:rsidR="00382B84" w:rsidRPr="004F13F7" w:rsidRDefault="00382B84" w:rsidP="00382B84">
              <w:pPr>
                <w:rPr>
                  <w:sz w:val="28"/>
                  <w:szCs w:val="28"/>
                </w:rPr>
              </w:pPr>
            </w:p>
            <w:p w:rsidR="00382B84" w:rsidRPr="004F13F7" w:rsidRDefault="00382B84" w:rsidP="00382B84"/>
            <w:tbl>
              <w:tblPr>
                <w:tblpPr w:leftFromText="187" w:rightFromText="187" w:horzAnchor="margin" w:tblpXSpec="center" w:tblpY="2881"/>
                <w:tblW w:w="4000" w:type="pct"/>
                <w:tblBorders>
                  <w:left w:val="single" w:sz="12" w:space="0" w:color="5B9BD5" w:themeColor="accent1"/>
                </w:tblBorders>
                <w:tblCellMar>
                  <w:left w:w="144" w:type="dxa"/>
                  <w:right w:w="115" w:type="dxa"/>
                </w:tblCellMar>
                <w:tblLook w:val="04A0" w:firstRow="1" w:lastRow="0" w:firstColumn="1" w:lastColumn="0" w:noHBand="0" w:noVBand="1"/>
              </w:tblPr>
              <w:tblGrid>
                <w:gridCol w:w="7812"/>
              </w:tblGrid>
              <w:tr w:rsidR="00382B84" w:rsidRPr="004F13F7" w:rsidTr="00A60037">
                <w:sdt>
                  <w:sdtPr>
                    <w:rPr>
                      <w:color w:val="2E74B5" w:themeColor="accent1" w:themeShade="BF"/>
                      <w:sz w:val="24"/>
                      <w:szCs w:val="24"/>
                    </w:rPr>
                    <w:alias w:val="Организация"/>
                    <w:id w:val="13406915"/>
                    <w:placeholder>
                      <w:docPart w:val="A9C70599C63C4AC2BA42884E49ABE0CA"/>
                    </w:placeholder>
                    <w:dataBinding w:prefixMappings="xmlns:ns0='http://schemas.openxmlformats.org/officeDocument/2006/extended-properties'" w:xpath="/ns0:Properties[1]/ns0:Company[1]" w:storeItemID="{6668398D-A668-4E3E-A5EB-62B293D839F1}"/>
                    <w:text/>
                  </w:sdtPr>
                  <w:sdtEndPr/>
                  <w:sdtContent>
                    <w:tc>
                      <w:tcPr>
                        <w:tcW w:w="7672" w:type="dxa"/>
                        <w:tcMar>
                          <w:top w:w="216" w:type="dxa"/>
                          <w:left w:w="115" w:type="dxa"/>
                          <w:bottom w:w="216" w:type="dxa"/>
                          <w:right w:w="115" w:type="dxa"/>
                        </w:tcMar>
                      </w:tcPr>
                      <w:p w:rsidR="00382B84" w:rsidRPr="004F13F7" w:rsidRDefault="00382B84" w:rsidP="00A60037">
                        <w:pPr>
                          <w:pStyle w:val="afff1"/>
                          <w:rPr>
                            <w:color w:val="2E74B5" w:themeColor="accent1" w:themeShade="BF"/>
                            <w:sz w:val="24"/>
                          </w:rPr>
                        </w:pPr>
                        <w:r>
                          <w:rPr>
                            <w:color w:val="2E74B5" w:themeColor="accent1" w:themeShade="BF"/>
                            <w:sz w:val="24"/>
                            <w:szCs w:val="24"/>
                          </w:rPr>
                          <w:t>BIS</w:t>
                        </w:r>
                      </w:p>
                    </w:tc>
                  </w:sdtContent>
                </w:sdt>
              </w:tr>
              <w:tr w:rsidR="00382B84" w:rsidRPr="004F13F7" w:rsidTr="00A60037">
                <w:tc>
                  <w:tcPr>
                    <w:tcW w:w="7672" w:type="dxa"/>
                  </w:tcPr>
                  <w:sdt>
                    <w:sdtPr>
                      <w:rPr>
                        <w:rFonts w:eastAsiaTheme="majorEastAsia" w:cstheme="majorBidi"/>
                        <w:color w:val="5B9BD5" w:themeColor="accent1"/>
                        <w:sz w:val="88"/>
                        <w:szCs w:val="88"/>
                      </w:rPr>
                      <w:alias w:val="Название"/>
                      <w:id w:val="13406919"/>
                      <w:placeholder>
                        <w:docPart w:val="C46E763876D84F338247767993D0E69E"/>
                      </w:placeholder>
                      <w:dataBinding w:prefixMappings="xmlns:ns0='http://schemas.openxmlformats.org/package/2006/metadata/core-properties' xmlns:ns1='http://purl.org/dc/elements/1.1/'" w:xpath="/ns0:coreProperties[1]/ns1:title[1]" w:storeItemID="{6C3C8BC8-F283-45AE-878A-BAB7291924A1}"/>
                      <w:text/>
                    </w:sdtPr>
                    <w:sdtEndPr/>
                    <w:sdtContent>
                      <w:p w:rsidR="00382B84" w:rsidRPr="004F13F7" w:rsidRDefault="007674B0" w:rsidP="00A60037">
                        <w:pPr>
                          <w:pStyle w:val="afff1"/>
                          <w:spacing w:line="216" w:lineRule="auto"/>
                          <w:rPr>
                            <w:rFonts w:eastAsiaTheme="majorEastAsia" w:cstheme="majorBidi"/>
                            <w:color w:val="5B9BD5" w:themeColor="accent1"/>
                            <w:sz w:val="88"/>
                            <w:szCs w:val="88"/>
                          </w:rPr>
                        </w:pPr>
                        <w:r>
                          <w:rPr>
                            <w:rFonts w:eastAsiaTheme="majorEastAsia" w:cstheme="majorBidi"/>
                            <w:color w:val="5B9BD5" w:themeColor="accent1"/>
                            <w:sz w:val="88"/>
                            <w:szCs w:val="88"/>
                          </w:rPr>
                          <w:t>Технические требования к подвесному оптическому дроп- кабелю</w:t>
                        </w:r>
                      </w:p>
                    </w:sdtContent>
                  </w:sdt>
                </w:tc>
              </w:tr>
              <w:tr w:rsidR="00382B84" w:rsidRPr="004F13F7" w:rsidTr="00A60037">
                <w:tc>
                  <w:tcPr>
                    <w:tcW w:w="7672" w:type="dxa"/>
                    <w:tcMar>
                      <w:top w:w="216" w:type="dxa"/>
                      <w:left w:w="115" w:type="dxa"/>
                      <w:bottom w:w="216" w:type="dxa"/>
                      <w:right w:w="115" w:type="dxa"/>
                    </w:tcMar>
                  </w:tcPr>
                  <w:p w:rsidR="00382B84" w:rsidRPr="004F13F7" w:rsidRDefault="00382B84" w:rsidP="00A60037">
                    <w:pPr>
                      <w:pStyle w:val="afff1"/>
                      <w:rPr>
                        <w:color w:val="2E74B5" w:themeColor="accent1" w:themeShade="BF"/>
                        <w:sz w:val="24"/>
                      </w:rPr>
                    </w:pPr>
                  </w:p>
                </w:tc>
              </w:tr>
            </w:tbl>
            <w:tbl>
              <w:tblPr>
                <w:tblpPr w:leftFromText="187" w:rightFromText="187" w:horzAnchor="margin" w:tblpXSpec="center" w:tblpYSpec="bottom"/>
                <w:tblW w:w="3857" w:type="pct"/>
                <w:tblLook w:val="04A0" w:firstRow="1" w:lastRow="0" w:firstColumn="1" w:lastColumn="0" w:noHBand="0" w:noVBand="1"/>
              </w:tblPr>
              <w:tblGrid>
                <w:gridCol w:w="7544"/>
              </w:tblGrid>
              <w:tr w:rsidR="00382B84" w:rsidRPr="004F13F7" w:rsidTr="00A60037">
                <w:trPr>
                  <w:trHeight w:val="1060"/>
                </w:trPr>
                <w:tc>
                  <w:tcPr>
                    <w:tcW w:w="7221" w:type="dxa"/>
                    <w:tcMar>
                      <w:top w:w="216" w:type="dxa"/>
                      <w:left w:w="115" w:type="dxa"/>
                      <w:bottom w:w="216" w:type="dxa"/>
                      <w:right w:w="115" w:type="dxa"/>
                    </w:tcMar>
                  </w:tcPr>
                  <w:sdt>
                    <w:sdtPr>
                      <w:rPr>
                        <w:color w:val="5B9BD5" w:themeColor="accent1"/>
                        <w:sz w:val="28"/>
                        <w:szCs w:val="28"/>
                      </w:rPr>
                      <w:alias w:val="Автор"/>
                      <w:id w:val="13406928"/>
                      <w:placeholder>
                        <w:docPart w:val="E6C67F295EC64AF493AE831E11F96A3D"/>
                      </w:placeholder>
                      <w:dataBinding w:prefixMappings="xmlns:ns0='http://schemas.openxmlformats.org/package/2006/metadata/core-properties' xmlns:ns1='http://purl.org/dc/elements/1.1/'" w:xpath="/ns0:coreProperties[1]/ns1:creator[1]" w:storeItemID="{6C3C8BC8-F283-45AE-878A-BAB7291924A1}"/>
                      <w:text/>
                    </w:sdtPr>
                    <w:sdtEndPr/>
                    <w:sdtContent>
                      <w:p w:rsidR="00382B84" w:rsidRPr="004F13F7" w:rsidRDefault="00382B84" w:rsidP="00A60037">
                        <w:pPr>
                          <w:pStyle w:val="afff1"/>
                          <w:jc w:val="center"/>
                          <w:rPr>
                            <w:color w:val="5B9BD5" w:themeColor="accent1"/>
                            <w:sz w:val="28"/>
                            <w:szCs w:val="28"/>
                          </w:rPr>
                        </w:pPr>
                        <w:r w:rsidRPr="004F13F7">
                          <w:rPr>
                            <w:color w:val="5B9BD5" w:themeColor="accent1"/>
                            <w:sz w:val="28"/>
                            <w:szCs w:val="28"/>
                          </w:rPr>
                          <w:t>Уфа</w:t>
                        </w:r>
                      </w:p>
                    </w:sdtContent>
                  </w:sdt>
                  <w:sdt>
                    <w:sdtPr>
                      <w:rPr>
                        <w:color w:val="5B9BD5" w:themeColor="accent1"/>
                        <w:sz w:val="28"/>
                        <w:szCs w:val="28"/>
                      </w:rPr>
                      <w:alias w:val="Дата"/>
                      <w:tag w:val="Дата"/>
                      <w:id w:val="13406932"/>
                      <w:placeholder>
                        <w:docPart w:val="491521667E00442CA7AFCF8ED3C4D5BB"/>
                      </w:placeholder>
                      <w:dataBinding w:prefixMappings="xmlns:ns0='http://schemas.microsoft.com/office/2006/coverPageProps'" w:xpath="/ns0:CoverPageProperties[1]/ns0:PublishDate[1]" w:storeItemID="{55AF091B-3C7A-41E3-B477-F2FDAA23CFDA}"/>
                      <w:date w:fullDate="2017-08-25T00:00:00Z">
                        <w:dateFormat w:val="d.M.yyyy"/>
                        <w:lid w:val="ru-RU"/>
                        <w:storeMappedDataAs w:val="dateTime"/>
                        <w:calendar w:val="gregorian"/>
                      </w:date>
                    </w:sdtPr>
                    <w:sdtEndPr/>
                    <w:sdtContent>
                      <w:p w:rsidR="00382B84" w:rsidRPr="004F13F7" w:rsidRDefault="00382B84" w:rsidP="00A60037">
                        <w:pPr>
                          <w:pStyle w:val="afff1"/>
                          <w:jc w:val="center"/>
                          <w:rPr>
                            <w:color w:val="5B9BD5" w:themeColor="accent1"/>
                            <w:sz w:val="28"/>
                            <w:szCs w:val="28"/>
                          </w:rPr>
                        </w:pPr>
                        <w:r>
                          <w:rPr>
                            <w:color w:val="5B9BD5" w:themeColor="accent1"/>
                            <w:sz w:val="28"/>
                            <w:szCs w:val="28"/>
                          </w:rPr>
                          <w:t>25.8.2017</w:t>
                        </w:r>
                      </w:p>
                    </w:sdtContent>
                  </w:sdt>
                  <w:p w:rsidR="00382B84" w:rsidRPr="004F13F7" w:rsidRDefault="00382B84" w:rsidP="00A60037">
                    <w:pPr>
                      <w:pStyle w:val="afff1"/>
                      <w:rPr>
                        <w:color w:val="5B9BD5" w:themeColor="accent1"/>
                      </w:rPr>
                    </w:pPr>
                  </w:p>
                </w:tc>
              </w:tr>
            </w:tbl>
            <w:p w:rsidR="00382B84" w:rsidRPr="004F13F7" w:rsidRDefault="00382B84" w:rsidP="00382B84">
              <w:pPr>
                <w:rPr>
                  <w:sz w:val="28"/>
                  <w:szCs w:val="28"/>
                </w:rPr>
              </w:pPr>
              <w:r w:rsidRPr="004F13F7">
                <w:rPr>
                  <w:sz w:val="28"/>
                  <w:szCs w:val="28"/>
                </w:rPr>
                <w:br w:type="page"/>
              </w:r>
            </w:p>
          </w:sdtContent>
        </w:sdt>
        <w:p w:rsidR="00382B84" w:rsidRPr="00382B84" w:rsidRDefault="00382B84" w:rsidP="00382B84">
          <w:pPr>
            <w:pStyle w:val="1"/>
            <w:numPr>
              <w:ilvl w:val="0"/>
              <w:numId w:val="15"/>
            </w:numPr>
            <w:spacing w:before="240" w:line="259" w:lineRule="auto"/>
            <w:rPr>
              <w:rFonts w:ascii="Times New Roman" w:hAnsi="Times New Roman"/>
              <w:sz w:val="24"/>
              <w:szCs w:val="24"/>
            </w:rPr>
          </w:pPr>
          <w:r w:rsidRPr="00382B84">
            <w:rPr>
              <w:rFonts w:ascii="Times New Roman" w:hAnsi="Times New Roman"/>
              <w:sz w:val="24"/>
              <w:szCs w:val="24"/>
            </w:rPr>
            <w:t>Оглавление</w:t>
          </w:r>
        </w:p>
        <w:p w:rsidR="00382B84" w:rsidRPr="00382B84" w:rsidRDefault="00382B84" w:rsidP="00382B84">
          <w:pPr>
            <w:rPr>
              <w:rFonts w:ascii="Times New Roman" w:hAnsi="Times New Roman" w:cs="Times New Roman"/>
              <w:sz w:val="24"/>
              <w:szCs w:val="24"/>
            </w:rPr>
          </w:pPr>
        </w:p>
        <w:p w:rsidR="00382B84" w:rsidRPr="00382B84" w:rsidRDefault="007674B0" w:rsidP="00382B84">
          <w:pPr>
            <w:pStyle w:val="12"/>
            <w:rPr>
              <w:rFonts w:eastAsiaTheme="minorEastAsia"/>
              <w:noProof/>
            </w:rPr>
          </w:pPr>
          <w:hyperlink w:anchor="_Toc491441203" w:history="1">
            <w:r w:rsidR="00382B84" w:rsidRPr="00382B84">
              <w:rPr>
                <w:rStyle w:val="a3"/>
                <w:noProof/>
                <w:color w:val="auto"/>
              </w:rPr>
              <w:t>1.</w:t>
            </w:r>
            <w:r w:rsidR="00382B84" w:rsidRPr="00382B84">
              <w:rPr>
                <w:rFonts w:eastAsiaTheme="minorEastAsia"/>
                <w:noProof/>
              </w:rPr>
              <w:tab/>
            </w:r>
            <w:r w:rsidR="00382B84" w:rsidRPr="00382B84">
              <w:rPr>
                <w:rStyle w:val="a3"/>
                <w:noProof/>
                <w:color w:val="auto"/>
              </w:rPr>
              <w:t>Оглавление</w:t>
            </w:r>
            <w:r w:rsidR="00382B84" w:rsidRPr="00382B84">
              <w:rPr>
                <w:noProof/>
                <w:webHidden/>
              </w:rPr>
              <w:tab/>
              <w:t xml:space="preserve">                                                                                                                           </w:t>
            </w:r>
          </w:hyperlink>
        </w:p>
        <w:p w:rsidR="00382B84" w:rsidRPr="00382B84" w:rsidRDefault="007674B0" w:rsidP="00382B84">
          <w:pPr>
            <w:pStyle w:val="12"/>
            <w:rPr>
              <w:rFonts w:eastAsiaTheme="minorEastAsia"/>
              <w:noProof/>
            </w:rPr>
          </w:pPr>
          <w:hyperlink w:anchor="_Toc491441204" w:history="1">
            <w:r w:rsidR="00382B84" w:rsidRPr="00382B84">
              <w:rPr>
                <w:rStyle w:val="a3"/>
                <w:noProof/>
                <w:color w:val="auto"/>
              </w:rPr>
              <w:t>2.</w:t>
            </w:r>
            <w:r w:rsidR="00382B84" w:rsidRPr="00382B84">
              <w:rPr>
                <w:rFonts w:eastAsiaTheme="minorEastAsia"/>
                <w:noProof/>
              </w:rPr>
              <w:tab/>
            </w:r>
            <w:r w:rsidR="00382B84" w:rsidRPr="00382B84">
              <w:rPr>
                <w:rStyle w:val="a3"/>
                <w:noProof/>
                <w:color w:val="auto"/>
              </w:rPr>
              <w:t>Область применения</w:t>
            </w:r>
            <w:r w:rsidR="00382B84" w:rsidRPr="00382B84">
              <w:rPr>
                <w:noProof/>
                <w:webHidden/>
              </w:rPr>
              <w:tab/>
              <w:t xml:space="preserve">                                                                                                   </w:t>
            </w:r>
          </w:hyperlink>
        </w:p>
        <w:p w:rsidR="00382B84" w:rsidRPr="00382B84" w:rsidRDefault="007674B0" w:rsidP="00382B84">
          <w:pPr>
            <w:pStyle w:val="12"/>
            <w:rPr>
              <w:rFonts w:eastAsiaTheme="minorEastAsia"/>
              <w:noProof/>
            </w:rPr>
          </w:pPr>
          <w:hyperlink w:anchor="_Toc491441205" w:history="1">
            <w:r w:rsidR="00382B84" w:rsidRPr="00382B84">
              <w:rPr>
                <w:rStyle w:val="a3"/>
                <w:noProof/>
                <w:color w:val="auto"/>
              </w:rPr>
              <w:t>3.</w:t>
            </w:r>
            <w:r w:rsidR="00382B84" w:rsidRPr="00382B84">
              <w:rPr>
                <w:rFonts w:eastAsiaTheme="minorEastAsia"/>
                <w:noProof/>
              </w:rPr>
              <w:tab/>
            </w:r>
            <w:r w:rsidR="00382B84" w:rsidRPr="00382B84">
              <w:rPr>
                <w:rStyle w:val="a3"/>
                <w:noProof/>
                <w:color w:val="auto"/>
              </w:rPr>
              <w:t>Общие положения</w:t>
            </w:r>
            <w:r w:rsidR="00382B84" w:rsidRPr="00382B84">
              <w:rPr>
                <w:noProof/>
                <w:webHidden/>
              </w:rPr>
              <w:tab/>
            </w:r>
          </w:hyperlink>
        </w:p>
        <w:p w:rsidR="00382B84" w:rsidRPr="00382B84" w:rsidRDefault="007674B0" w:rsidP="00382B84">
          <w:pPr>
            <w:pStyle w:val="12"/>
            <w:rPr>
              <w:rFonts w:eastAsiaTheme="minorEastAsia"/>
              <w:noProof/>
            </w:rPr>
          </w:pPr>
          <w:hyperlink w:anchor="_Toc491441206" w:history="1">
            <w:r w:rsidR="00382B84" w:rsidRPr="00382B84">
              <w:rPr>
                <w:rStyle w:val="a3"/>
                <w:noProof/>
                <w:color w:val="auto"/>
              </w:rPr>
              <w:t>4.</w:t>
            </w:r>
            <w:r w:rsidR="00382B84" w:rsidRPr="00382B84">
              <w:rPr>
                <w:rFonts w:eastAsiaTheme="minorEastAsia"/>
                <w:noProof/>
              </w:rPr>
              <w:tab/>
            </w:r>
            <w:r w:rsidR="00382B84" w:rsidRPr="00382B84">
              <w:rPr>
                <w:rStyle w:val="a3"/>
                <w:noProof/>
                <w:color w:val="auto"/>
              </w:rPr>
              <w:t>Требование к назначению.</w:t>
            </w:r>
            <w:r w:rsidR="00382B84" w:rsidRPr="00382B84">
              <w:rPr>
                <w:noProof/>
                <w:webHidden/>
              </w:rPr>
              <w:tab/>
            </w:r>
          </w:hyperlink>
        </w:p>
        <w:p w:rsidR="00382B84" w:rsidRPr="00382B84" w:rsidRDefault="007674B0" w:rsidP="00382B84">
          <w:pPr>
            <w:pStyle w:val="12"/>
            <w:rPr>
              <w:rFonts w:eastAsiaTheme="minorEastAsia"/>
              <w:noProof/>
            </w:rPr>
          </w:pPr>
          <w:hyperlink w:anchor="_Toc491441207" w:history="1">
            <w:r w:rsidR="00382B84" w:rsidRPr="00382B84">
              <w:rPr>
                <w:rStyle w:val="a3"/>
                <w:noProof/>
                <w:color w:val="auto"/>
              </w:rPr>
              <w:t>5.</w:t>
            </w:r>
            <w:r w:rsidR="00382B84" w:rsidRPr="00382B84">
              <w:rPr>
                <w:rFonts w:eastAsiaTheme="minorEastAsia"/>
                <w:noProof/>
              </w:rPr>
              <w:tab/>
            </w:r>
            <w:r w:rsidR="00382B84" w:rsidRPr="00382B84">
              <w:rPr>
                <w:rStyle w:val="a3"/>
                <w:noProof/>
                <w:color w:val="auto"/>
              </w:rPr>
              <w:t>ТРЕБОВАНИЯ К КОНСТРУКЦИИ ОК</w:t>
            </w:r>
            <w:r w:rsidR="00382B84" w:rsidRPr="00382B84">
              <w:rPr>
                <w:noProof/>
                <w:webHidden/>
              </w:rPr>
              <w:tab/>
            </w:r>
          </w:hyperlink>
        </w:p>
        <w:p w:rsidR="00382B84" w:rsidRPr="00382B84" w:rsidRDefault="007674B0" w:rsidP="00382B84">
          <w:pPr>
            <w:pStyle w:val="12"/>
            <w:rPr>
              <w:rFonts w:eastAsiaTheme="minorEastAsia"/>
              <w:noProof/>
            </w:rPr>
          </w:pPr>
          <w:hyperlink w:anchor="_Toc491441208" w:history="1">
            <w:r w:rsidR="00382B84" w:rsidRPr="00382B84">
              <w:rPr>
                <w:rStyle w:val="a3"/>
                <w:noProof/>
                <w:color w:val="auto"/>
              </w:rPr>
              <w:t>6.</w:t>
            </w:r>
            <w:r w:rsidR="00382B84" w:rsidRPr="00382B84">
              <w:rPr>
                <w:rFonts w:eastAsiaTheme="minorEastAsia"/>
                <w:noProof/>
              </w:rPr>
              <w:tab/>
            </w:r>
            <w:r w:rsidR="00382B84" w:rsidRPr="00382B84">
              <w:rPr>
                <w:rStyle w:val="a3"/>
                <w:noProof/>
                <w:color w:val="auto"/>
              </w:rPr>
              <w:t>Требования по стойкости к механическим воздействиям</w:t>
            </w:r>
            <w:r w:rsidR="00382B84" w:rsidRPr="00382B84">
              <w:rPr>
                <w:noProof/>
                <w:webHidden/>
              </w:rPr>
              <w:tab/>
            </w:r>
          </w:hyperlink>
        </w:p>
        <w:p w:rsidR="00382B84" w:rsidRPr="00382B84" w:rsidRDefault="007674B0" w:rsidP="00382B84">
          <w:pPr>
            <w:pStyle w:val="12"/>
            <w:rPr>
              <w:rFonts w:eastAsiaTheme="minorEastAsia"/>
              <w:noProof/>
            </w:rPr>
          </w:pPr>
          <w:hyperlink w:anchor="_Toc491441215" w:history="1">
            <w:r w:rsidR="00382B84" w:rsidRPr="00382B84">
              <w:rPr>
                <w:rStyle w:val="a3"/>
                <w:noProof/>
                <w:color w:val="auto"/>
              </w:rPr>
              <w:t>7.</w:t>
            </w:r>
            <w:r w:rsidR="00382B84" w:rsidRPr="00382B84">
              <w:rPr>
                <w:rFonts w:eastAsiaTheme="minorEastAsia"/>
                <w:noProof/>
              </w:rPr>
              <w:tab/>
            </w:r>
            <w:r w:rsidR="00382B84" w:rsidRPr="00382B84">
              <w:rPr>
                <w:rStyle w:val="a3"/>
                <w:noProof/>
                <w:color w:val="auto"/>
              </w:rPr>
              <w:t>Требования по стойкости к климатическим воздействиям.</w:t>
            </w:r>
            <w:r w:rsidR="00382B84" w:rsidRPr="00382B84">
              <w:rPr>
                <w:noProof/>
                <w:webHidden/>
              </w:rPr>
              <w:tab/>
            </w:r>
          </w:hyperlink>
        </w:p>
        <w:p w:rsidR="00382B84" w:rsidRPr="00382B84" w:rsidRDefault="007674B0" w:rsidP="00382B84">
          <w:pPr>
            <w:pStyle w:val="12"/>
            <w:rPr>
              <w:rFonts w:eastAsiaTheme="minorEastAsia"/>
              <w:noProof/>
            </w:rPr>
          </w:pPr>
          <w:hyperlink w:anchor="_Toc491441217" w:history="1">
            <w:r w:rsidR="00382B84" w:rsidRPr="00382B84">
              <w:rPr>
                <w:rStyle w:val="a3"/>
                <w:noProof/>
                <w:color w:val="auto"/>
              </w:rPr>
              <w:t>8.</w:t>
            </w:r>
            <w:r w:rsidR="00382B84" w:rsidRPr="00382B84">
              <w:rPr>
                <w:rFonts w:eastAsiaTheme="minorEastAsia"/>
                <w:noProof/>
              </w:rPr>
              <w:tab/>
            </w:r>
            <w:r w:rsidR="00382B84" w:rsidRPr="00382B84">
              <w:rPr>
                <w:rStyle w:val="a3"/>
                <w:noProof/>
                <w:color w:val="auto"/>
              </w:rPr>
              <w:t>Требования к оптическим параметрам передачи</w:t>
            </w:r>
            <w:r w:rsidR="00382B84" w:rsidRPr="00382B84">
              <w:rPr>
                <w:noProof/>
                <w:webHidden/>
              </w:rPr>
              <w:tab/>
            </w:r>
          </w:hyperlink>
        </w:p>
        <w:p w:rsidR="00382B84" w:rsidRPr="00382B84" w:rsidRDefault="007674B0" w:rsidP="00382B84">
          <w:pPr>
            <w:pStyle w:val="12"/>
            <w:rPr>
              <w:rFonts w:eastAsiaTheme="minorEastAsia"/>
              <w:noProof/>
            </w:rPr>
          </w:pPr>
          <w:hyperlink w:anchor="_Toc491441219" w:history="1">
            <w:r w:rsidR="00382B84" w:rsidRPr="00382B84">
              <w:rPr>
                <w:rStyle w:val="a3"/>
                <w:noProof/>
                <w:color w:val="auto"/>
              </w:rPr>
              <w:t>9.</w:t>
            </w:r>
            <w:r w:rsidR="00382B84" w:rsidRPr="00382B84">
              <w:rPr>
                <w:rFonts w:eastAsiaTheme="minorEastAsia"/>
                <w:noProof/>
              </w:rPr>
              <w:tab/>
            </w:r>
            <w:r w:rsidR="00382B84" w:rsidRPr="00382B84">
              <w:rPr>
                <w:rStyle w:val="a3"/>
                <w:noProof/>
                <w:color w:val="auto"/>
              </w:rPr>
              <w:t>Требования к материалам ОК</w:t>
            </w:r>
            <w:r w:rsidR="00382B84" w:rsidRPr="00382B84">
              <w:rPr>
                <w:noProof/>
                <w:webHidden/>
              </w:rPr>
              <w:tab/>
            </w:r>
          </w:hyperlink>
        </w:p>
        <w:p w:rsidR="00382B84" w:rsidRPr="00382B84" w:rsidRDefault="007674B0" w:rsidP="00382B84">
          <w:pPr>
            <w:pStyle w:val="12"/>
            <w:rPr>
              <w:rFonts w:eastAsiaTheme="minorEastAsia"/>
              <w:noProof/>
            </w:rPr>
          </w:pPr>
          <w:hyperlink w:anchor="_Toc491441221" w:history="1">
            <w:r w:rsidR="00382B84" w:rsidRPr="00382B84">
              <w:rPr>
                <w:rStyle w:val="a3"/>
                <w:noProof/>
                <w:color w:val="auto"/>
              </w:rPr>
              <w:t>10.</w:t>
            </w:r>
            <w:r w:rsidR="00382B84" w:rsidRPr="00382B84">
              <w:rPr>
                <w:rFonts w:eastAsiaTheme="minorEastAsia"/>
                <w:noProof/>
              </w:rPr>
              <w:tab/>
            </w:r>
            <w:r w:rsidR="00382B84" w:rsidRPr="00382B84">
              <w:rPr>
                <w:rStyle w:val="a3"/>
                <w:noProof/>
                <w:color w:val="auto"/>
              </w:rPr>
              <w:t>Требования к производителю и поставщику</w:t>
            </w:r>
            <w:r w:rsidR="00382B84" w:rsidRPr="00382B84">
              <w:rPr>
                <w:noProof/>
                <w:webHidden/>
              </w:rPr>
              <w:tab/>
            </w:r>
          </w:hyperlink>
        </w:p>
        <w:p w:rsidR="00382B84" w:rsidRPr="00382B84" w:rsidRDefault="007674B0" w:rsidP="00382B84">
          <w:pPr>
            <w:pStyle w:val="12"/>
            <w:rPr>
              <w:rFonts w:eastAsiaTheme="minorEastAsia"/>
              <w:noProof/>
            </w:rPr>
          </w:pPr>
          <w:hyperlink w:anchor="_Toc491441223" w:history="1">
            <w:r w:rsidR="00382B84" w:rsidRPr="00382B84">
              <w:rPr>
                <w:rStyle w:val="a3"/>
                <w:noProof/>
                <w:color w:val="auto"/>
              </w:rPr>
              <w:t>11.</w:t>
            </w:r>
            <w:r w:rsidR="00382B84" w:rsidRPr="00382B84">
              <w:rPr>
                <w:rFonts w:eastAsiaTheme="minorEastAsia"/>
                <w:noProof/>
              </w:rPr>
              <w:tab/>
            </w:r>
            <w:r w:rsidR="00382B84" w:rsidRPr="00382B84">
              <w:rPr>
                <w:rStyle w:val="a3"/>
                <w:noProof/>
                <w:color w:val="auto"/>
              </w:rPr>
              <w:t>Требования к надежности</w:t>
            </w:r>
            <w:r w:rsidR="00382B84" w:rsidRPr="00382B84">
              <w:rPr>
                <w:noProof/>
                <w:webHidden/>
              </w:rPr>
              <w:tab/>
            </w:r>
          </w:hyperlink>
        </w:p>
        <w:p w:rsidR="00382B84" w:rsidRPr="00382B84" w:rsidRDefault="007674B0" w:rsidP="00382B84">
          <w:pPr>
            <w:pStyle w:val="12"/>
            <w:rPr>
              <w:rFonts w:eastAsiaTheme="minorEastAsia"/>
              <w:noProof/>
            </w:rPr>
          </w:pPr>
          <w:hyperlink w:anchor="_Toc491441225" w:history="1">
            <w:r w:rsidR="00382B84" w:rsidRPr="00382B84">
              <w:rPr>
                <w:rStyle w:val="a3"/>
                <w:noProof/>
                <w:color w:val="auto"/>
              </w:rPr>
              <w:t>12.</w:t>
            </w:r>
            <w:r w:rsidR="00382B84" w:rsidRPr="00382B84">
              <w:rPr>
                <w:rFonts w:eastAsiaTheme="minorEastAsia"/>
                <w:noProof/>
              </w:rPr>
              <w:tab/>
            </w:r>
            <w:r w:rsidR="00382B84" w:rsidRPr="00382B84">
              <w:rPr>
                <w:rStyle w:val="a3"/>
                <w:noProof/>
                <w:color w:val="auto"/>
              </w:rPr>
              <w:t>Требования к безопасности и охране окружающей среды</w:t>
            </w:r>
            <w:r w:rsidR="00382B84" w:rsidRPr="00382B84">
              <w:rPr>
                <w:noProof/>
                <w:webHidden/>
              </w:rPr>
              <w:tab/>
            </w:r>
          </w:hyperlink>
        </w:p>
        <w:p w:rsidR="00382B84" w:rsidRPr="00382B84" w:rsidRDefault="007674B0" w:rsidP="00382B84">
          <w:pPr>
            <w:pStyle w:val="12"/>
            <w:rPr>
              <w:rFonts w:eastAsiaTheme="minorEastAsia"/>
              <w:noProof/>
            </w:rPr>
          </w:pPr>
          <w:hyperlink w:anchor="_Toc491441227" w:history="1">
            <w:r w:rsidR="00382B84" w:rsidRPr="00382B84">
              <w:rPr>
                <w:rStyle w:val="a3"/>
                <w:noProof/>
                <w:color w:val="auto"/>
              </w:rPr>
              <w:t>13.</w:t>
            </w:r>
            <w:r w:rsidR="00382B84" w:rsidRPr="00382B84">
              <w:rPr>
                <w:rFonts w:eastAsiaTheme="minorEastAsia"/>
                <w:noProof/>
              </w:rPr>
              <w:tab/>
            </w:r>
            <w:r w:rsidR="00382B84" w:rsidRPr="00382B84">
              <w:rPr>
                <w:rStyle w:val="a3"/>
                <w:noProof/>
                <w:color w:val="auto"/>
              </w:rPr>
              <w:t>Требования к сертификации</w:t>
            </w:r>
            <w:r w:rsidR="00382B84" w:rsidRPr="00382B84">
              <w:rPr>
                <w:noProof/>
                <w:webHidden/>
              </w:rPr>
              <w:tab/>
            </w:r>
          </w:hyperlink>
        </w:p>
        <w:p w:rsidR="00382B84" w:rsidRPr="00382B84" w:rsidRDefault="007674B0" w:rsidP="00382B84">
          <w:pPr>
            <w:pStyle w:val="12"/>
            <w:rPr>
              <w:rFonts w:eastAsiaTheme="minorEastAsia"/>
              <w:noProof/>
            </w:rPr>
          </w:pPr>
          <w:hyperlink w:anchor="_Toc491441229" w:history="1">
            <w:r w:rsidR="00382B84" w:rsidRPr="00382B84">
              <w:rPr>
                <w:rStyle w:val="a3"/>
                <w:noProof/>
                <w:color w:val="auto"/>
              </w:rPr>
              <w:t>14.</w:t>
            </w:r>
            <w:r w:rsidR="00382B84" w:rsidRPr="00382B84">
              <w:rPr>
                <w:rFonts w:eastAsiaTheme="minorEastAsia"/>
                <w:noProof/>
              </w:rPr>
              <w:tab/>
            </w:r>
            <w:r w:rsidR="00382B84" w:rsidRPr="00382B84">
              <w:rPr>
                <w:rStyle w:val="a3"/>
                <w:noProof/>
                <w:color w:val="auto"/>
              </w:rPr>
              <w:t>Требования к маркировке ОК</w:t>
            </w:r>
            <w:r w:rsidR="00382B84" w:rsidRPr="00382B84">
              <w:rPr>
                <w:noProof/>
                <w:webHidden/>
              </w:rPr>
              <w:tab/>
            </w:r>
          </w:hyperlink>
        </w:p>
        <w:p w:rsidR="00382B84" w:rsidRPr="00382B84" w:rsidRDefault="007674B0" w:rsidP="00382B84">
          <w:pPr>
            <w:pStyle w:val="12"/>
            <w:rPr>
              <w:rFonts w:eastAsiaTheme="minorEastAsia"/>
              <w:noProof/>
            </w:rPr>
          </w:pPr>
          <w:hyperlink w:anchor="_Toc491441231" w:history="1">
            <w:r w:rsidR="00382B84" w:rsidRPr="00382B84">
              <w:rPr>
                <w:rStyle w:val="a3"/>
                <w:noProof/>
                <w:color w:val="auto"/>
              </w:rPr>
              <w:t>15.</w:t>
            </w:r>
            <w:r w:rsidR="00382B84" w:rsidRPr="00382B84">
              <w:rPr>
                <w:rFonts w:eastAsiaTheme="minorEastAsia"/>
                <w:noProof/>
              </w:rPr>
              <w:tab/>
            </w:r>
            <w:r w:rsidR="00382B84" w:rsidRPr="00382B84">
              <w:rPr>
                <w:rStyle w:val="a3"/>
                <w:noProof/>
                <w:color w:val="auto"/>
              </w:rPr>
              <w:t>Требования к упаковке и маркировке, нанесенной на ярлыках, этикетках, таре</w:t>
            </w:r>
            <w:r w:rsidR="00382B84" w:rsidRPr="00382B84">
              <w:rPr>
                <w:noProof/>
                <w:webHidden/>
              </w:rPr>
              <w:tab/>
            </w:r>
          </w:hyperlink>
        </w:p>
        <w:p w:rsidR="00382B84" w:rsidRPr="00382B84" w:rsidRDefault="007674B0" w:rsidP="00382B84">
          <w:pPr>
            <w:pStyle w:val="12"/>
            <w:rPr>
              <w:rFonts w:eastAsiaTheme="minorEastAsia"/>
              <w:noProof/>
            </w:rPr>
          </w:pPr>
          <w:hyperlink w:anchor="_Toc491441233" w:history="1">
            <w:r w:rsidR="00382B84" w:rsidRPr="00382B84">
              <w:rPr>
                <w:rStyle w:val="a3"/>
                <w:noProof/>
                <w:color w:val="auto"/>
              </w:rPr>
              <w:t>16.</w:t>
            </w:r>
            <w:r w:rsidR="00382B84" w:rsidRPr="00382B84">
              <w:rPr>
                <w:rFonts w:eastAsiaTheme="minorEastAsia"/>
                <w:noProof/>
              </w:rPr>
              <w:tab/>
            </w:r>
            <w:r w:rsidR="00382B84" w:rsidRPr="00382B84">
              <w:rPr>
                <w:rStyle w:val="a3"/>
                <w:noProof/>
                <w:color w:val="auto"/>
              </w:rPr>
              <w:t>Требования к монтажу</w:t>
            </w:r>
            <w:r w:rsidR="00382B84" w:rsidRPr="00382B84">
              <w:rPr>
                <w:noProof/>
                <w:webHidden/>
              </w:rPr>
              <w:tab/>
            </w:r>
          </w:hyperlink>
        </w:p>
        <w:p w:rsidR="00382B84" w:rsidRPr="00382B84" w:rsidRDefault="007674B0" w:rsidP="00382B84">
          <w:pPr>
            <w:pStyle w:val="12"/>
            <w:rPr>
              <w:rFonts w:eastAsiaTheme="minorEastAsia"/>
              <w:noProof/>
            </w:rPr>
          </w:pPr>
          <w:hyperlink w:anchor="_Toc491441234" w:history="1">
            <w:r w:rsidR="00382B84" w:rsidRPr="00382B84">
              <w:rPr>
                <w:rStyle w:val="a3"/>
                <w:noProof/>
                <w:color w:val="auto"/>
              </w:rPr>
              <w:t>17.</w:t>
            </w:r>
            <w:r w:rsidR="00382B84" w:rsidRPr="00382B84">
              <w:rPr>
                <w:rFonts w:eastAsiaTheme="minorEastAsia"/>
                <w:noProof/>
              </w:rPr>
              <w:tab/>
            </w:r>
            <w:r w:rsidR="00382B84" w:rsidRPr="00382B84">
              <w:rPr>
                <w:rStyle w:val="a3"/>
                <w:noProof/>
                <w:color w:val="auto"/>
              </w:rPr>
              <w:t>Требования к условиям транспортировки и хранения</w:t>
            </w:r>
            <w:r w:rsidR="00382B84" w:rsidRPr="00382B84">
              <w:rPr>
                <w:noProof/>
                <w:webHidden/>
              </w:rPr>
              <w:tab/>
            </w:r>
          </w:hyperlink>
        </w:p>
        <w:p w:rsidR="00382B84" w:rsidRPr="00382B84" w:rsidRDefault="007674B0" w:rsidP="00382B84">
          <w:pPr>
            <w:rPr>
              <w:rFonts w:ascii="Times New Roman" w:hAnsi="Times New Roman" w:cs="Times New Roman"/>
              <w:sz w:val="24"/>
              <w:szCs w:val="24"/>
            </w:rPr>
          </w:pPr>
          <w:hyperlink w:anchor="_Toc491441235" w:history="1">
            <w:r w:rsidR="00382B84" w:rsidRPr="00382B84">
              <w:rPr>
                <w:rStyle w:val="a3"/>
                <w:rFonts w:ascii="Times New Roman" w:hAnsi="Times New Roman" w:cs="Times New Roman"/>
                <w:noProof/>
                <w:color w:val="auto"/>
                <w:sz w:val="24"/>
                <w:szCs w:val="24"/>
              </w:rPr>
              <w:t>18.</w:t>
            </w:r>
            <w:r w:rsidR="00382B84" w:rsidRPr="00382B84">
              <w:rPr>
                <w:rFonts w:ascii="Times New Roman" w:eastAsiaTheme="minorEastAsia" w:hAnsi="Times New Roman" w:cs="Times New Roman"/>
                <w:noProof/>
                <w:sz w:val="24"/>
                <w:szCs w:val="24"/>
                <w:lang w:eastAsia="ru-RU"/>
              </w:rPr>
              <w:tab/>
              <w:t xml:space="preserve">   </w:t>
            </w:r>
            <w:r w:rsidR="00382B84" w:rsidRPr="00382B84">
              <w:rPr>
                <w:rStyle w:val="a3"/>
                <w:rFonts w:ascii="Times New Roman" w:hAnsi="Times New Roman" w:cs="Times New Roman"/>
                <w:noProof/>
                <w:color w:val="auto"/>
                <w:sz w:val="24"/>
                <w:szCs w:val="24"/>
              </w:rPr>
              <w:t>Хранение и архивирование</w:t>
            </w:r>
            <w:r w:rsidR="00382B84" w:rsidRPr="00382B84">
              <w:rPr>
                <w:rFonts w:ascii="Times New Roman" w:hAnsi="Times New Roman" w:cs="Times New Roman"/>
                <w:noProof/>
                <w:webHidden/>
                <w:sz w:val="24"/>
                <w:szCs w:val="24"/>
              </w:rPr>
              <w:tab/>
            </w:r>
          </w:hyperlink>
        </w:p>
        <w:p w:rsidR="00382B84" w:rsidRPr="00382B84" w:rsidRDefault="00382B84" w:rsidP="00382B84">
          <w:pPr>
            <w:rPr>
              <w:rFonts w:ascii="Times New Roman" w:hAnsi="Times New Roman" w:cs="Times New Roman"/>
              <w:sz w:val="24"/>
              <w:szCs w:val="24"/>
            </w:rPr>
          </w:pPr>
        </w:p>
        <w:p w:rsidR="00382B84" w:rsidRPr="00382B84" w:rsidRDefault="00382B84" w:rsidP="00382B84">
          <w:pPr>
            <w:rPr>
              <w:rFonts w:ascii="Times New Roman" w:hAnsi="Times New Roman" w:cs="Times New Roman"/>
              <w:sz w:val="24"/>
              <w:szCs w:val="24"/>
            </w:rPr>
          </w:pPr>
          <w:r w:rsidRPr="00382B84">
            <w:rPr>
              <w:rFonts w:ascii="Times New Roman" w:hAnsi="Times New Roman" w:cs="Times New Roman"/>
              <w:sz w:val="24"/>
              <w:szCs w:val="24"/>
            </w:rPr>
            <w:br w:type="page"/>
          </w:r>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129" w:name="_Toc491441204"/>
          <w:r w:rsidRPr="00382B84">
            <w:rPr>
              <w:rFonts w:ascii="Times New Roman" w:hAnsi="Times New Roman"/>
              <w:sz w:val="24"/>
              <w:szCs w:val="24"/>
            </w:rPr>
            <w:t>Область применения</w:t>
          </w:r>
          <w:bookmarkEnd w:id="129"/>
        </w:p>
        <w:p w:rsidR="00382B84" w:rsidRPr="00382B84" w:rsidRDefault="00382B84" w:rsidP="00382B84">
          <w:pPr>
            <w:spacing w:line="276" w:lineRule="auto"/>
            <w:ind w:firstLine="709"/>
            <w:jc w:val="both"/>
            <w:rPr>
              <w:rFonts w:ascii="Times New Roman" w:hAnsi="Times New Roman" w:cs="Times New Roman"/>
              <w:sz w:val="24"/>
              <w:szCs w:val="24"/>
            </w:rPr>
          </w:pPr>
          <w:r w:rsidRPr="00382B84">
            <w:rPr>
              <w:rFonts w:ascii="Times New Roman" w:hAnsi="Times New Roman" w:cs="Times New Roman"/>
              <w:sz w:val="24"/>
              <w:szCs w:val="24"/>
            </w:rPr>
            <w:t xml:space="preserve">          </w:t>
          </w:r>
          <w:bookmarkStart w:id="130" w:name="_Toc443330392"/>
          <w:bookmarkStart w:id="131" w:name="_Toc443331549"/>
          <w:r w:rsidRPr="00382B84">
            <w:rPr>
              <w:rFonts w:ascii="Times New Roman" w:hAnsi="Times New Roman" w:cs="Times New Roman"/>
              <w:sz w:val="24"/>
              <w:szCs w:val="24"/>
            </w:rPr>
            <w:t xml:space="preserve">Настоящий документ содержит требования к волоконно-оптическому кабелю, предназначенному для инсталляций линий связи сетей доступа в сегменте </w:t>
          </w:r>
          <w:r w:rsidRPr="00382B84">
            <w:rPr>
              <w:rFonts w:ascii="Times New Roman" w:hAnsi="Times New Roman" w:cs="Times New Roman"/>
              <w:sz w:val="24"/>
              <w:szCs w:val="24"/>
              <w:lang w:val="en-US"/>
            </w:rPr>
            <w:t>B</w:t>
          </w:r>
          <w:r w:rsidRPr="00382B84">
            <w:rPr>
              <w:rFonts w:ascii="Times New Roman" w:hAnsi="Times New Roman" w:cs="Times New Roman"/>
              <w:sz w:val="24"/>
              <w:szCs w:val="24"/>
            </w:rPr>
            <w:t>2</w:t>
          </w:r>
          <w:r w:rsidRPr="00382B84">
            <w:rPr>
              <w:rFonts w:ascii="Times New Roman" w:hAnsi="Times New Roman" w:cs="Times New Roman"/>
              <w:sz w:val="24"/>
              <w:szCs w:val="24"/>
              <w:lang w:val="en-US"/>
            </w:rPr>
            <w:t>B</w:t>
          </w:r>
          <w:r w:rsidRPr="00382B84">
            <w:rPr>
              <w:rFonts w:ascii="Times New Roman" w:hAnsi="Times New Roman" w:cs="Times New Roman"/>
              <w:sz w:val="24"/>
              <w:szCs w:val="24"/>
            </w:rPr>
            <w:t>/</w:t>
          </w:r>
          <w:r w:rsidRPr="00382B84">
            <w:rPr>
              <w:rFonts w:ascii="Times New Roman" w:hAnsi="Times New Roman" w:cs="Times New Roman"/>
              <w:sz w:val="24"/>
              <w:szCs w:val="24"/>
              <w:lang w:val="en-US"/>
            </w:rPr>
            <w:t>B</w:t>
          </w:r>
          <w:r w:rsidRPr="00382B84">
            <w:rPr>
              <w:rFonts w:ascii="Times New Roman" w:hAnsi="Times New Roman" w:cs="Times New Roman"/>
              <w:sz w:val="24"/>
              <w:szCs w:val="24"/>
            </w:rPr>
            <w:t>2</w:t>
          </w:r>
          <w:r w:rsidRPr="00382B84">
            <w:rPr>
              <w:rFonts w:ascii="Times New Roman" w:hAnsi="Times New Roman" w:cs="Times New Roman"/>
              <w:sz w:val="24"/>
              <w:szCs w:val="24"/>
              <w:lang w:val="en-US"/>
            </w:rPr>
            <w:t>G</w:t>
          </w:r>
          <w:r w:rsidRPr="00382B84">
            <w:rPr>
              <w:rFonts w:ascii="Times New Roman" w:hAnsi="Times New Roman" w:cs="Times New Roman"/>
              <w:sz w:val="24"/>
              <w:szCs w:val="24"/>
            </w:rPr>
            <w:t>/</w:t>
          </w:r>
          <w:r w:rsidRPr="00382B84">
            <w:rPr>
              <w:rFonts w:ascii="Times New Roman" w:hAnsi="Times New Roman" w:cs="Times New Roman"/>
              <w:sz w:val="24"/>
              <w:szCs w:val="24"/>
              <w:lang w:val="en-US"/>
            </w:rPr>
            <w:t>B</w:t>
          </w:r>
          <w:r w:rsidRPr="00382B84">
            <w:rPr>
              <w:rFonts w:ascii="Times New Roman" w:hAnsi="Times New Roman" w:cs="Times New Roman"/>
              <w:sz w:val="24"/>
              <w:szCs w:val="24"/>
            </w:rPr>
            <w:t>2</w:t>
          </w:r>
          <w:r w:rsidRPr="00382B84">
            <w:rPr>
              <w:rFonts w:ascii="Times New Roman" w:hAnsi="Times New Roman" w:cs="Times New Roman"/>
              <w:sz w:val="24"/>
              <w:szCs w:val="24"/>
              <w:lang w:val="en-US"/>
            </w:rPr>
            <w:t>C</w:t>
          </w:r>
          <w:r w:rsidRPr="00382B84">
            <w:rPr>
              <w:rFonts w:ascii="Times New Roman" w:hAnsi="Times New Roman" w:cs="Times New Roman"/>
              <w:sz w:val="24"/>
              <w:szCs w:val="24"/>
            </w:rPr>
            <w:t xml:space="preserve">. </w:t>
          </w:r>
        </w:p>
        <w:p w:rsidR="00382B84" w:rsidRPr="00382B84" w:rsidRDefault="00382B84" w:rsidP="00382B84">
          <w:pPr>
            <w:spacing w:line="276" w:lineRule="auto"/>
            <w:ind w:firstLine="709"/>
            <w:jc w:val="both"/>
            <w:rPr>
              <w:rFonts w:ascii="Times New Roman" w:hAnsi="Times New Roman" w:cs="Times New Roman"/>
              <w:sz w:val="24"/>
              <w:szCs w:val="24"/>
            </w:rPr>
          </w:pPr>
          <w:r w:rsidRPr="00382B84">
            <w:rPr>
              <w:rFonts w:ascii="Times New Roman" w:hAnsi="Times New Roman" w:cs="Times New Roman"/>
              <w:sz w:val="24"/>
              <w:szCs w:val="24"/>
            </w:rPr>
            <w:t>Настоящие требования являются обязательными для поставщиков кабеля в ПАО «Башинформсвязь».</w:t>
          </w:r>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132" w:name="_Toc491441205"/>
          <w:r w:rsidRPr="00382B84">
            <w:rPr>
              <w:rFonts w:ascii="Times New Roman" w:hAnsi="Times New Roman"/>
              <w:sz w:val="24"/>
              <w:szCs w:val="24"/>
            </w:rPr>
            <w:t>Общие положения</w:t>
          </w:r>
          <w:bookmarkEnd w:id="130"/>
          <w:bookmarkEnd w:id="131"/>
          <w:bookmarkEnd w:id="132"/>
        </w:p>
        <w:p w:rsidR="00382B84" w:rsidRPr="00382B84" w:rsidRDefault="00382B84" w:rsidP="00382B84">
          <w:pPr>
            <w:pStyle w:val="a4"/>
            <w:spacing w:line="276" w:lineRule="auto"/>
            <w:ind w:left="567"/>
            <w:jc w:val="both"/>
          </w:pPr>
          <w:r w:rsidRPr="00382B84">
            <w:t xml:space="preserve">3.1 </w:t>
          </w:r>
          <w:bookmarkStart w:id="133" w:name="_Toc443330393"/>
          <w:bookmarkStart w:id="134" w:name="_Toc443331550"/>
          <w:r w:rsidRPr="00382B84">
            <w:t>Нормативные ссылки</w:t>
          </w:r>
          <w:bookmarkEnd w:id="133"/>
          <w:bookmarkEnd w:id="134"/>
        </w:p>
        <w:p w:rsidR="00382B84" w:rsidRPr="00382B84" w:rsidRDefault="00382B84" w:rsidP="00382B84">
          <w:pPr>
            <w:spacing w:line="276" w:lineRule="auto"/>
            <w:ind w:firstLine="709"/>
            <w:jc w:val="both"/>
            <w:rPr>
              <w:rFonts w:ascii="Times New Roman" w:hAnsi="Times New Roman" w:cs="Times New Roman"/>
              <w:sz w:val="24"/>
              <w:szCs w:val="24"/>
            </w:rPr>
          </w:pPr>
          <w:r w:rsidRPr="00382B84">
            <w:rPr>
              <w:rFonts w:ascii="Times New Roman" w:hAnsi="Times New Roman" w:cs="Times New Roman"/>
              <w:sz w:val="24"/>
              <w:szCs w:val="24"/>
            </w:rPr>
            <w:t>В данных Требованиях использованы ссылки на следующие документы:</w:t>
          </w:r>
        </w:p>
        <w:p w:rsidR="00382B84" w:rsidRPr="00382B84" w:rsidRDefault="00382B84" w:rsidP="00382B84">
          <w:pPr>
            <w:numPr>
              <w:ilvl w:val="0"/>
              <w:numId w:val="28"/>
            </w:numPr>
            <w:spacing w:after="0" w:line="240" w:lineRule="auto"/>
            <w:ind w:left="720"/>
            <w:jc w:val="both"/>
            <w:rPr>
              <w:rFonts w:ascii="Times New Roman" w:hAnsi="Times New Roman" w:cs="Times New Roman"/>
              <w:color w:val="000000"/>
              <w:sz w:val="24"/>
              <w:szCs w:val="24"/>
            </w:rPr>
          </w:pPr>
          <w:r w:rsidRPr="00382B84">
            <w:rPr>
              <w:rFonts w:ascii="Times New Roman" w:hAnsi="Times New Roman" w:cs="Times New Roman"/>
              <w:sz w:val="24"/>
              <w:szCs w:val="24"/>
              <w:lang w:val="en-US"/>
            </w:rPr>
            <w:t>IEC</w:t>
          </w:r>
          <w:r w:rsidRPr="00382B84">
            <w:rPr>
              <w:rFonts w:ascii="Times New Roman" w:hAnsi="Times New Roman" w:cs="Times New Roman"/>
              <w:sz w:val="24"/>
              <w:szCs w:val="24"/>
            </w:rPr>
            <w:t xml:space="preserve">-60793 </w:t>
          </w:r>
          <w:r w:rsidRPr="00382B84">
            <w:rPr>
              <w:rFonts w:ascii="Times New Roman" w:hAnsi="Times New Roman" w:cs="Times New Roman"/>
              <w:sz w:val="24"/>
              <w:szCs w:val="24"/>
              <w:lang w:val="en-US"/>
            </w:rPr>
            <w:t>Optical</w:t>
          </w:r>
          <w:r w:rsidRPr="00382B84">
            <w:rPr>
              <w:rFonts w:ascii="Times New Roman" w:hAnsi="Times New Roman" w:cs="Times New Roman"/>
              <w:sz w:val="24"/>
              <w:szCs w:val="24"/>
            </w:rPr>
            <w:t xml:space="preserve"> </w:t>
          </w:r>
          <w:r w:rsidRPr="00382B84">
            <w:rPr>
              <w:rFonts w:ascii="Times New Roman" w:hAnsi="Times New Roman" w:cs="Times New Roman"/>
              <w:sz w:val="24"/>
              <w:szCs w:val="24"/>
              <w:lang w:val="en-US"/>
            </w:rPr>
            <w:t>Fibres</w:t>
          </w:r>
          <w:r w:rsidRPr="00382B84">
            <w:rPr>
              <w:rFonts w:ascii="Times New Roman" w:hAnsi="Times New Roman" w:cs="Times New Roman"/>
              <w:sz w:val="24"/>
              <w:szCs w:val="24"/>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r w:rsidRPr="00382B84">
            <w:rPr>
              <w:rFonts w:ascii="Times New Roman" w:hAnsi="Times New Roman" w:cs="Times New Roman"/>
              <w:color w:val="000000"/>
              <w:sz w:val="24"/>
              <w:szCs w:val="24"/>
            </w:rPr>
            <w:t>;</w:t>
          </w:r>
        </w:p>
        <w:p w:rsidR="00382B84" w:rsidRPr="00382B84" w:rsidRDefault="00382B84" w:rsidP="00382B84">
          <w:pPr>
            <w:numPr>
              <w:ilvl w:val="0"/>
              <w:numId w:val="28"/>
            </w:numPr>
            <w:spacing w:after="0" w:line="240" w:lineRule="auto"/>
            <w:ind w:left="720"/>
            <w:jc w:val="both"/>
            <w:rPr>
              <w:rFonts w:ascii="Times New Roman" w:hAnsi="Times New Roman" w:cs="Times New Roman"/>
              <w:color w:val="000000"/>
              <w:sz w:val="24"/>
              <w:szCs w:val="24"/>
            </w:rPr>
          </w:pPr>
          <w:r w:rsidRPr="00382B84">
            <w:rPr>
              <w:rFonts w:ascii="Times New Roman" w:hAnsi="Times New Roman" w:cs="Times New Roman"/>
              <w:sz w:val="24"/>
              <w:szCs w:val="24"/>
              <w:lang w:val="en-US"/>
            </w:rPr>
            <w:t>IEC</w:t>
          </w:r>
          <w:r w:rsidRPr="00382B84">
            <w:rPr>
              <w:rFonts w:ascii="Times New Roman" w:hAnsi="Times New Roman" w:cs="Times New Roman"/>
              <w:sz w:val="24"/>
              <w:szCs w:val="24"/>
            </w:rPr>
            <w:t xml:space="preserve">-60794 </w:t>
          </w:r>
          <w:r w:rsidRPr="00382B84">
            <w:rPr>
              <w:rFonts w:ascii="Times New Roman" w:hAnsi="Times New Roman" w:cs="Times New Roman"/>
              <w:sz w:val="24"/>
              <w:szCs w:val="24"/>
              <w:lang w:val="en-US"/>
            </w:rPr>
            <w:t>Optical</w:t>
          </w:r>
          <w:r w:rsidRPr="00382B84">
            <w:rPr>
              <w:rFonts w:ascii="Times New Roman" w:hAnsi="Times New Roman" w:cs="Times New Roman"/>
              <w:sz w:val="24"/>
              <w:szCs w:val="24"/>
            </w:rPr>
            <w:t xml:space="preserve"> </w:t>
          </w:r>
          <w:r w:rsidRPr="00382B84">
            <w:rPr>
              <w:rFonts w:ascii="Times New Roman" w:hAnsi="Times New Roman" w:cs="Times New Roman"/>
              <w:sz w:val="24"/>
              <w:szCs w:val="24"/>
              <w:lang w:val="en-US"/>
            </w:rPr>
            <w:t>Fibre</w:t>
          </w:r>
          <w:r w:rsidRPr="00382B84">
            <w:rPr>
              <w:rFonts w:ascii="Times New Roman" w:hAnsi="Times New Roman" w:cs="Times New Roman"/>
              <w:sz w:val="24"/>
              <w:szCs w:val="24"/>
            </w:rPr>
            <w:t xml:space="preserve"> </w:t>
          </w:r>
          <w:r w:rsidRPr="00382B84">
            <w:rPr>
              <w:rFonts w:ascii="Times New Roman" w:hAnsi="Times New Roman" w:cs="Times New Roman"/>
              <w:sz w:val="24"/>
              <w:szCs w:val="24"/>
              <w:lang w:val="en-US"/>
            </w:rPr>
            <w:t>Cables</w:t>
          </w:r>
          <w:r w:rsidRPr="00382B84">
            <w:rPr>
              <w:rFonts w:ascii="Times New Roman" w:hAnsi="Times New Roman" w:cs="Times New Roman"/>
              <w:sz w:val="24"/>
              <w:szCs w:val="24"/>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r w:rsidRPr="00382B84">
            <w:rPr>
              <w:rFonts w:ascii="Times New Roman" w:hAnsi="Times New Roman" w:cs="Times New Roman"/>
              <w:color w:val="000000"/>
              <w:sz w:val="24"/>
              <w:szCs w:val="24"/>
            </w:rPr>
            <w:t>;</w:t>
          </w:r>
        </w:p>
        <w:p w:rsidR="00382B84" w:rsidRPr="00382B84" w:rsidRDefault="00382B84" w:rsidP="00382B84">
          <w:pPr>
            <w:numPr>
              <w:ilvl w:val="0"/>
              <w:numId w:val="28"/>
            </w:numPr>
            <w:spacing w:after="0" w:line="240" w:lineRule="auto"/>
            <w:ind w:left="720"/>
            <w:jc w:val="both"/>
            <w:rPr>
              <w:rFonts w:ascii="Times New Roman" w:hAnsi="Times New Roman" w:cs="Times New Roman"/>
              <w:color w:val="000000"/>
              <w:sz w:val="24"/>
              <w:szCs w:val="24"/>
            </w:rPr>
          </w:pPr>
          <w:r w:rsidRPr="00382B84">
            <w:rPr>
              <w:rFonts w:ascii="Times New Roman" w:hAnsi="Times New Roman" w:cs="Times New Roman"/>
              <w:sz w:val="24"/>
              <w:szCs w:val="24"/>
            </w:rPr>
            <w:t>ISO-9000 - Quality management, Системы менеджмента качества, Семейство стандартов МСО</w:t>
          </w:r>
          <w:r w:rsidRPr="00382B84">
            <w:rPr>
              <w:rFonts w:ascii="Times New Roman" w:hAnsi="Times New Roman" w:cs="Times New Roman"/>
              <w:color w:val="000000"/>
              <w:sz w:val="24"/>
              <w:szCs w:val="24"/>
            </w:rPr>
            <w:t>;</w:t>
          </w:r>
        </w:p>
        <w:p w:rsidR="00382B84" w:rsidRPr="00382B84" w:rsidRDefault="00382B84" w:rsidP="00382B84">
          <w:pPr>
            <w:numPr>
              <w:ilvl w:val="0"/>
              <w:numId w:val="28"/>
            </w:numPr>
            <w:spacing w:after="0" w:line="240" w:lineRule="auto"/>
            <w:ind w:left="720"/>
            <w:jc w:val="both"/>
            <w:rPr>
              <w:rFonts w:ascii="Times New Roman" w:hAnsi="Times New Roman" w:cs="Times New Roman"/>
              <w:color w:val="000000"/>
              <w:sz w:val="24"/>
              <w:szCs w:val="24"/>
            </w:rPr>
          </w:pPr>
          <w:r w:rsidRPr="00382B84">
            <w:rPr>
              <w:rFonts w:ascii="Times New Roman" w:hAnsi="Times New Roman" w:cs="Times New Roman"/>
              <w:sz w:val="24"/>
              <w:szCs w:val="24"/>
              <w:lang w:val="en-US"/>
            </w:rPr>
            <w:t>ISO</w:t>
          </w:r>
          <w:r w:rsidRPr="00382B84">
            <w:rPr>
              <w:rFonts w:ascii="Times New Roman" w:hAnsi="Times New Roman" w:cs="Times New Roman"/>
              <w:sz w:val="24"/>
              <w:szCs w:val="24"/>
            </w:rPr>
            <w:t xml:space="preserve"> 14000, </w:t>
          </w:r>
          <w:r w:rsidRPr="00382B84">
            <w:rPr>
              <w:rFonts w:ascii="Times New Roman" w:hAnsi="Times New Roman" w:cs="Times New Roman"/>
              <w:sz w:val="24"/>
              <w:szCs w:val="24"/>
              <w:lang w:val="en-US"/>
            </w:rPr>
            <w:t>Environmental</w:t>
          </w:r>
          <w:r w:rsidRPr="00382B84">
            <w:rPr>
              <w:rFonts w:ascii="Times New Roman" w:hAnsi="Times New Roman" w:cs="Times New Roman"/>
              <w:sz w:val="24"/>
              <w:szCs w:val="24"/>
            </w:rPr>
            <w:t xml:space="preserve"> </w:t>
          </w:r>
          <w:r w:rsidRPr="00382B84">
            <w:rPr>
              <w:rFonts w:ascii="Times New Roman" w:hAnsi="Times New Roman" w:cs="Times New Roman"/>
              <w:sz w:val="24"/>
              <w:szCs w:val="24"/>
              <w:lang w:val="en-US"/>
            </w:rPr>
            <w:t>management</w:t>
          </w:r>
          <w:r w:rsidRPr="00382B84">
            <w:rPr>
              <w:rFonts w:ascii="Times New Roman" w:hAnsi="Times New Roman" w:cs="Times New Roman"/>
              <w:sz w:val="24"/>
              <w:szCs w:val="24"/>
            </w:rPr>
            <w:t>, Системы экологического менеджмента, Семейство стандартов МСО</w:t>
          </w:r>
          <w:r w:rsidRPr="00382B84">
            <w:rPr>
              <w:rFonts w:ascii="Times New Roman" w:hAnsi="Times New Roman" w:cs="Times New Roman"/>
              <w:color w:val="000000"/>
              <w:sz w:val="24"/>
              <w:szCs w:val="24"/>
            </w:rPr>
            <w:t>;</w:t>
          </w:r>
        </w:p>
        <w:p w:rsidR="00382B84" w:rsidRPr="00382B84" w:rsidRDefault="00382B84" w:rsidP="00382B84">
          <w:pPr>
            <w:numPr>
              <w:ilvl w:val="0"/>
              <w:numId w:val="28"/>
            </w:numPr>
            <w:spacing w:after="0" w:line="240" w:lineRule="auto"/>
            <w:ind w:left="720"/>
            <w:jc w:val="both"/>
            <w:rPr>
              <w:rFonts w:ascii="Times New Roman" w:hAnsi="Times New Roman" w:cs="Times New Roman"/>
              <w:color w:val="000000"/>
              <w:sz w:val="24"/>
              <w:szCs w:val="24"/>
              <w:lang w:val="en-US"/>
            </w:rPr>
          </w:pPr>
          <w:r w:rsidRPr="00382B84">
            <w:rPr>
              <w:rFonts w:ascii="Times New Roman" w:hAnsi="Times New Roman" w:cs="Times New Roman"/>
              <w:sz w:val="24"/>
              <w:szCs w:val="24"/>
            </w:rPr>
            <w:t>ГОСТ 5151-79 Барабаны деревянные для электрических кабелей и проводов. Технические условия</w:t>
          </w:r>
          <w:r w:rsidRPr="00382B84">
            <w:rPr>
              <w:rFonts w:ascii="Times New Roman" w:hAnsi="Times New Roman" w:cs="Times New Roman"/>
              <w:color w:val="000000"/>
              <w:sz w:val="24"/>
              <w:szCs w:val="24"/>
              <w:lang w:val="en-US"/>
            </w:rPr>
            <w:t>;</w:t>
          </w:r>
        </w:p>
        <w:p w:rsidR="00382B84" w:rsidRPr="00382B84" w:rsidRDefault="00382B84" w:rsidP="00382B84">
          <w:pPr>
            <w:numPr>
              <w:ilvl w:val="0"/>
              <w:numId w:val="28"/>
            </w:numPr>
            <w:spacing w:after="0" w:line="240" w:lineRule="auto"/>
            <w:ind w:left="720"/>
            <w:jc w:val="both"/>
            <w:rPr>
              <w:rFonts w:ascii="Times New Roman" w:hAnsi="Times New Roman" w:cs="Times New Roman"/>
              <w:color w:val="000000"/>
              <w:sz w:val="24"/>
              <w:szCs w:val="24"/>
              <w:lang w:val="en-US"/>
            </w:rPr>
          </w:pPr>
          <w:r w:rsidRPr="00382B84">
            <w:rPr>
              <w:rFonts w:ascii="Times New Roman" w:hAnsi="Times New Roman" w:cs="Times New Roman"/>
              <w:sz w:val="24"/>
              <w:szCs w:val="24"/>
            </w:rPr>
            <w:t>ОСТ-45.02-97 Отраслевая система сертификации. Знак соответствия. Порядок маркирования технических средств электросвязи</w:t>
          </w:r>
          <w:r w:rsidRPr="00382B84">
            <w:rPr>
              <w:rFonts w:ascii="Times New Roman" w:hAnsi="Times New Roman" w:cs="Times New Roman"/>
              <w:color w:val="000000"/>
              <w:sz w:val="24"/>
              <w:szCs w:val="24"/>
              <w:lang w:val="en-US"/>
            </w:rPr>
            <w:t>;</w:t>
          </w:r>
        </w:p>
        <w:p w:rsidR="00382B84" w:rsidRPr="00382B84" w:rsidRDefault="00382B84" w:rsidP="00382B84">
          <w:pPr>
            <w:numPr>
              <w:ilvl w:val="0"/>
              <w:numId w:val="28"/>
            </w:numPr>
            <w:spacing w:after="0" w:line="240" w:lineRule="auto"/>
            <w:ind w:left="720"/>
            <w:jc w:val="both"/>
            <w:rPr>
              <w:rFonts w:ascii="Times New Roman" w:hAnsi="Times New Roman" w:cs="Times New Roman"/>
              <w:color w:val="000000"/>
              <w:sz w:val="24"/>
              <w:szCs w:val="24"/>
              <w:lang w:val="en-US"/>
            </w:rPr>
          </w:pPr>
          <w:r w:rsidRPr="00382B84">
            <w:rPr>
              <w:rFonts w:ascii="Times New Roman" w:hAnsi="Times New Roman" w:cs="Times New Roman"/>
              <w:sz w:val="24"/>
              <w:szCs w:val="24"/>
              <w:lang w:val="en-US"/>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382B84">
            <w:rPr>
              <w:rFonts w:ascii="Times New Roman" w:hAnsi="Times New Roman" w:cs="Times New Roman"/>
              <w:sz w:val="24"/>
              <w:szCs w:val="24"/>
            </w:rPr>
            <w:t>стандарт</w:t>
          </w:r>
          <w:r w:rsidRPr="00382B84">
            <w:rPr>
              <w:rFonts w:ascii="Times New Roman" w:hAnsi="Times New Roman" w:cs="Times New Roman"/>
              <w:sz w:val="24"/>
              <w:szCs w:val="24"/>
              <w:lang w:val="en-US"/>
            </w:rPr>
            <w:t xml:space="preserve"> </w:t>
          </w:r>
          <w:r w:rsidRPr="00382B84">
            <w:rPr>
              <w:rFonts w:ascii="Times New Roman" w:hAnsi="Times New Roman" w:cs="Times New Roman"/>
              <w:sz w:val="24"/>
              <w:szCs w:val="24"/>
            </w:rPr>
            <w:t>международной</w:t>
          </w:r>
          <w:r w:rsidRPr="00382B84">
            <w:rPr>
              <w:rFonts w:ascii="Times New Roman" w:hAnsi="Times New Roman" w:cs="Times New Roman"/>
              <w:sz w:val="24"/>
              <w:szCs w:val="24"/>
              <w:lang w:val="en-US"/>
            </w:rPr>
            <w:t xml:space="preserve"> </w:t>
          </w:r>
          <w:r w:rsidRPr="00382B84">
            <w:rPr>
              <w:rFonts w:ascii="Times New Roman" w:hAnsi="Times New Roman" w:cs="Times New Roman"/>
              <w:sz w:val="24"/>
              <w:szCs w:val="24"/>
            </w:rPr>
            <w:t>электротехнической</w:t>
          </w:r>
          <w:r w:rsidRPr="00382B84">
            <w:rPr>
              <w:rFonts w:ascii="Times New Roman" w:hAnsi="Times New Roman" w:cs="Times New Roman"/>
              <w:sz w:val="24"/>
              <w:szCs w:val="24"/>
              <w:lang w:val="en-US"/>
            </w:rPr>
            <w:t xml:space="preserve"> </w:t>
          </w:r>
          <w:r w:rsidRPr="00382B84">
            <w:rPr>
              <w:rFonts w:ascii="Times New Roman" w:hAnsi="Times New Roman" w:cs="Times New Roman"/>
              <w:sz w:val="24"/>
              <w:szCs w:val="24"/>
            </w:rPr>
            <w:t>комиссии</w:t>
          </w:r>
          <w:r w:rsidRPr="00382B84">
            <w:rPr>
              <w:rFonts w:ascii="Times New Roman" w:hAnsi="Times New Roman" w:cs="Times New Roman"/>
              <w:sz w:val="24"/>
              <w:szCs w:val="24"/>
              <w:lang w:val="en-US"/>
            </w:rPr>
            <w:t xml:space="preserve"> (</w:t>
          </w:r>
          <w:r w:rsidRPr="00382B84">
            <w:rPr>
              <w:rFonts w:ascii="Times New Roman" w:hAnsi="Times New Roman" w:cs="Times New Roman"/>
              <w:sz w:val="24"/>
              <w:szCs w:val="24"/>
            </w:rPr>
            <w:t>МЭК</w:t>
          </w:r>
          <w:r w:rsidRPr="00382B84">
            <w:rPr>
              <w:rFonts w:ascii="Times New Roman" w:hAnsi="Times New Roman" w:cs="Times New Roman"/>
              <w:sz w:val="24"/>
              <w:szCs w:val="24"/>
              <w:lang w:val="en-US"/>
            </w:rPr>
            <w:t>)</w:t>
          </w:r>
          <w:r w:rsidRPr="00382B84">
            <w:rPr>
              <w:rFonts w:ascii="Times New Roman" w:hAnsi="Times New Roman" w:cs="Times New Roman"/>
              <w:color w:val="000000"/>
              <w:sz w:val="24"/>
              <w:szCs w:val="24"/>
              <w:lang w:val="en-US"/>
            </w:rPr>
            <w:t>;</w:t>
          </w:r>
        </w:p>
        <w:p w:rsidR="00382B84" w:rsidRPr="00382B84" w:rsidRDefault="00382B84" w:rsidP="00382B84">
          <w:pPr>
            <w:numPr>
              <w:ilvl w:val="0"/>
              <w:numId w:val="28"/>
            </w:numPr>
            <w:spacing w:after="0" w:line="240" w:lineRule="auto"/>
            <w:ind w:left="720"/>
            <w:jc w:val="both"/>
            <w:rPr>
              <w:rFonts w:ascii="Times New Roman" w:hAnsi="Times New Roman" w:cs="Times New Roman"/>
              <w:color w:val="000000"/>
              <w:sz w:val="24"/>
              <w:szCs w:val="24"/>
              <w:lang w:val="en-US"/>
            </w:rPr>
          </w:pPr>
          <w:r w:rsidRPr="00382B84">
            <w:rPr>
              <w:rFonts w:ascii="Times New Roman" w:hAnsi="Times New Roman" w:cs="Times New Roman"/>
              <w:sz w:val="24"/>
              <w:szCs w:val="24"/>
              <w:lang w:val="en-US"/>
            </w:rPr>
            <w:t>ITU-T-G.652 Characteristics of a single-mode optical fibre and cable, рекомендация международного союза электросвязи (МСЭ-Т)</w:t>
          </w:r>
          <w:r w:rsidRPr="00382B84">
            <w:rPr>
              <w:rFonts w:ascii="Times New Roman" w:hAnsi="Times New Roman" w:cs="Times New Roman"/>
              <w:color w:val="000000"/>
              <w:sz w:val="24"/>
              <w:szCs w:val="24"/>
              <w:lang w:val="en-US"/>
            </w:rPr>
            <w:t>;</w:t>
          </w:r>
        </w:p>
        <w:p w:rsidR="00382B84" w:rsidRPr="00382B84" w:rsidRDefault="00382B84" w:rsidP="00382B84">
          <w:pPr>
            <w:numPr>
              <w:ilvl w:val="0"/>
              <w:numId w:val="28"/>
            </w:numPr>
            <w:spacing w:after="0" w:line="240" w:lineRule="auto"/>
            <w:ind w:left="720"/>
            <w:jc w:val="both"/>
            <w:rPr>
              <w:rFonts w:ascii="Times New Roman" w:hAnsi="Times New Roman" w:cs="Times New Roman"/>
              <w:color w:val="000000"/>
              <w:sz w:val="24"/>
              <w:szCs w:val="24"/>
            </w:rPr>
          </w:pPr>
          <w:r w:rsidRPr="00382B84">
            <w:rPr>
              <w:rFonts w:ascii="Times New Roman" w:hAnsi="Times New Roman" w:cs="Times New Roman"/>
              <w:sz w:val="24"/>
              <w:szCs w:val="24"/>
            </w:rPr>
            <w:t>ГОСТ 12.2.007.14-75 ССБТ. Кабели и кабельная арматура. Требования безопасности;</w:t>
          </w:r>
        </w:p>
        <w:p w:rsidR="00382B84" w:rsidRPr="00382B84" w:rsidRDefault="00382B84" w:rsidP="00382B84">
          <w:pPr>
            <w:numPr>
              <w:ilvl w:val="0"/>
              <w:numId w:val="28"/>
            </w:numPr>
            <w:spacing w:after="0" w:line="240" w:lineRule="auto"/>
            <w:ind w:left="720"/>
            <w:jc w:val="both"/>
            <w:rPr>
              <w:rFonts w:ascii="Times New Roman" w:hAnsi="Times New Roman" w:cs="Times New Roman"/>
              <w:color w:val="000000"/>
              <w:sz w:val="24"/>
              <w:szCs w:val="24"/>
            </w:rPr>
          </w:pPr>
          <w:r w:rsidRPr="00382B84">
            <w:rPr>
              <w:rFonts w:ascii="Times New Roman" w:hAnsi="Times New Roman" w:cs="Times New Roman"/>
              <w:sz w:val="24"/>
              <w:szCs w:val="24"/>
            </w:rPr>
            <w:t>ГОСТ 9.057-75 Единая система защита от коррозии и старения</w:t>
          </w:r>
          <w:r w:rsidRPr="00382B84">
            <w:rPr>
              <w:rFonts w:ascii="Times New Roman" w:hAnsi="Times New Roman" w:cs="Times New Roman"/>
              <w:b/>
              <w:bCs/>
              <w:sz w:val="24"/>
              <w:szCs w:val="24"/>
            </w:rPr>
            <w:t>;</w:t>
          </w:r>
        </w:p>
        <w:p w:rsidR="00382B84" w:rsidRPr="00382B84" w:rsidRDefault="00382B84" w:rsidP="00382B84">
          <w:pPr>
            <w:numPr>
              <w:ilvl w:val="0"/>
              <w:numId w:val="28"/>
            </w:numPr>
            <w:spacing w:after="0" w:line="240" w:lineRule="auto"/>
            <w:ind w:left="720"/>
            <w:jc w:val="both"/>
            <w:rPr>
              <w:rFonts w:ascii="Times New Roman" w:hAnsi="Times New Roman" w:cs="Times New Roman"/>
              <w:color w:val="000000"/>
              <w:sz w:val="24"/>
              <w:szCs w:val="24"/>
            </w:rPr>
          </w:pPr>
          <w:r w:rsidRPr="00382B84">
            <w:rPr>
              <w:rFonts w:ascii="Times New Roman" w:hAnsi="Times New Roman" w:cs="Times New Roman"/>
              <w:sz w:val="24"/>
              <w:szCs w:val="24"/>
            </w:rPr>
            <w:t>ГОСТ-Р 53315-2009. Кабельные изделия. Требования пожарной безопасности.</w:t>
          </w:r>
        </w:p>
        <w:p w:rsidR="00382B84" w:rsidRPr="00382B84" w:rsidRDefault="00382B84" w:rsidP="00382B84">
          <w:pPr>
            <w:pStyle w:val="a4"/>
            <w:spacing w:line="276" w:lineRule="auto"/>
            <w:ind w:left="567"/>
            <w:jc w:val="both"/>
          </w:pPr>
          <w:bookmarkStart w:id="135" w:name="_Toc443330394"/>
          <w:bookmarkStart w:id="136" w:name="_Toc443331551"/>
        </w:p>
        <w:p w:rsidR="00382B84" w:rsidRPr="00382B84" w:rsidRDefault="00382B84" w:rsidP="00382B84">
          <w:pPr>
            <w:pStyle w:val="a4"/>
            <w:spacing w:line="276" w:lineRule="auto"/>
            <w:ind w:left="567"/>
            <w:jc w:val="both"/>
          </w:pPr>
          <w:r w:rsidRPr="00382B84">
            <w:t>3.2 Термины, определения и сокращения</w:t>
          </w:r>
          <w:bookmarkEnd w:id="135"/>
          <w:bookmarkEnd w:id="136"/>
        </w:p>
        <w:p w:rsidR="00382B84" w:rsidRPr="00382B84" w:rsidRDefault="00382B84" w:rsidP="00382B84">
          <w:pPr>
            <w:spacing w:line="276" w:lineRule="auto"/>
            <w:ind w:firstLine="709"/>
            <w:jc w:val="both"/>
            <w:rPr>
              <w:rFonts w:ascii="Times New Roman" w:hAnsi="Times New Roman" w:cs="Times New Roman"/>
              <w:bCs/>
              <w:caps/>
              <w:noProof/>
              <w:color w:val="0000FF"/>
              <w:sz w:val="24"/>
              <w:szCs w:val="24"/>
              <w:u w:val="single"/>
            </w:rPr>
          </w:pPr>
          <w:r w:rsidRPr="00382B84">
            <w:rPr>
              <w:rFonts w:ascii="Times New Roman" w:hAnsi="Times New Roman" w:cs="Times New Roman"/>
              <w:sz w:val="24"/>
              <w:szCs w:val="24"/>
            </w:rPr>
            <w:t>В настоящем документе используются следующие определения:</w:t>
          </w:r>
        </w:p>
        <w:tbl>
          <w:tblPr>
            <w:tblStyle w:val="ac"/>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382B84" w:rsidRPr="00382B84" w:rsidTr="00A60037">
            <w:tc>
              <w:tcPr>
                <w:tcW w:w="1877"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ОК</w:t>
                </w:r>
              </w:p>
            </w:tc>
            <w:tc>
              <w:tcPr>
                <w:tcW w:w="283"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w:t>
                </w:r>
              </w:p>
            </w:tc>
            <w:tc>
              <w:tcPr>
                <w:tcW w:w="7371"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волоконно-оптический кабель;</w:t>
                </w:r>
              </w:p>
            </w:tc>
          </w:tr>
          <w:tr w:rsidR="00382B84" w:rsidRPr="00382B84" w:rsidTr="00A60037">
            <w:tc>
              <w:tcPr>
                <w:tcW w:w="1877"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ОВ</w:t>
                </w:r>
              </w:p>
            </w:tc>
            <w:tc>
              <w:tcPr>
                <w:tcW w:w="283" w:type="dxa"/>
              </w:tcPr>
              <w:p w:rsidR="00382B84" w:rsidRPr="00382B84" w:rsidRDefault="00382B84" w:rsidP="00A60037">
                <w:pPr>
                  <w:spacing w:line="276" w:lineRule="auto"/>
                  <w:jc w:val="both"/>
                  <w:rPr>
                    <w:rFonts w:cs="Times New Roman"/>
                    <w:sz w:val="24"/>
                    <w:szCs w:val="24"/>
                    <w:lang w:val="en-US"/>
                  </w:rPr>
                </w:pPr>
                <w:r w:rsidRPr="00382B84">
                  <w:rPr>
                    <w:rFonts w:cs="Times New Roman"/>
                    <w:sz w:val="24"/>
                    <w:szCs w:val="24"/>
                    <w:lang w:val="en-US"/>
                  </w:rPr>
                  <w:t>-</w:t>
                </w:r>
              </w:p>
            </w:tc>
            <w:tc>
              <w:tcPr>
                <w:tcW w:w="7371"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оптическое волокно;</w:t>
                </w:r>
              </w:p>
            </w:tc>
          </w:tr>
          <w:tr w:rsidR="00382B84" w:rsidRPr="00382B84" w:rsidTr="00A60037">
            <w:tc>
              <w:tcPr>
                <w:tcW w:w="1877"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ОМ</w:t>
                </w:r>
              </w:p>
            </w:tc>
            <w:tc>
              <w:tcPr>
                <w:tcW w:w="283"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w:t>
                </w:r>
              </w:p>
            </w:tc>
            <w:tc>
              <w:tcPr>
                <w:tcW w:w="7371"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Оптический модуль</w:t>
                </w:r>
              </w:p>
            </w:tc>
          </w:tr>
          <w:tr w:rsidR="00382B84" w:rsidRPr="00382B84" w:rsidTr="00A60037">
            <w:tc>
              <w:tcPr>
                <w:tcW w:w="1877" w:type="dxa"/>
              </w:tcPr>
              <w:p w:rsidR="00382B84" w:rsidRPr="00382B84" w:rsidRDefault="00382B84" w:rsidP="00A60037">
                <w:pPr>
                  <w:spacing w:line="276" w:lineRule="auto"/>
                  <w:jc w:val="both"/>
                  <w:rPr>
                    <w:rFonts w:cs="Times New Roman"/>
                    <w:sz w:val="24"/>
                    <w:szCs w:val="24"/>
                    <w:lang w:val="en-US"/>
                  </w:rPr>
                </w:pPr>
                <w:r w:rsidRPr="00382B84">
                  <w:rPr>
                    <w:rFonts w:cs="Times New Roman"/>
                    <w:sz w:val="24"/>
                    <w:szCs w:val="24"/>
                  </w:rPr>
                  <w:t>Монтажный материал</w:t>
                </w:r>
              </w:p>
            </w:tc>
            <w:tc>
              <w:tcPr>
                <w:tcW w:w="283"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w:t>
                </w:r>
              </w:p>
            </w:tc>
            <w:tc>
              <w:tcPr>
                <w:tcW w:w="7371"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муфты оптические, арматура подвесных ОК, лента, бирки;</w:t>
                </w:r>
              </w:p>
            </w:tc>
          </w:tr>
          <w:tr w:rsidR="00382B84" w:rsidRPr="00382B84" w:rsidTr="00A60037">
            <w:tc>
              <w:tcPr>
                <w:tcW w:w="1877" w:type="dxa"/>
              </w:tcPr>
              <w:p w:rsidR="00382B84" w:rsidRPr="00382B84" w:rsidRDefault="00382B84" w:rsidP="00A60037">
                <w:pPr>
                  <w:spacing w:line="276" w:lineRule="auto"/>
                  <w:jc w:val="both"/>
                  <w:rPr>
                    <w:rFonts w:cs="Times New Roman"/>
                    <w:sz w:val="24"/>
                    <w:szCs w:val="24"/>
                    <w:lang w:val="en-US"/>
                  </w:rPr>
                </w:pPr>
                <w:r w:rsidRPr="00382B84">
                  <w:rPr>
                    <w:rFonts w:cs="Times New Roman"/>
                    <w:sz w:val="24"/>
                    <w:szCs w:val="24"/>
                  </w:rPr>
                  <w:t>Производитель</w:t>
                </w:r>
              </w:p>
            </w:tc>
            <w:tc>
              <w:tcPr>
                <w:tcW w:w="283" w:type="dxa"/>
              </w:tcPr>
              <w:p w:rsidR="00382B84" w:rsidRPr="00382B84" w:rsidRDefault="00382B84" w:rsidP="00A60037">
                <w:pPr>
                  <w:spacing w:line="276" w:lineRule="auto"/>
                  <w:jc w:val="both"/>
                  <w:rPr>
                    <w:rFonts w:cs="Times New Roman"/>
                    <w:sz w:val="24"/>
                    <w:szCs w:val="24"/>
                    <w:lang w:val="en-US"/>
                  </w:rPr>
                </w:pPr>
                <w:r w:rsidRPr="00382B84">
                  <w:rPr>
                    <w:rFonts w:cs="Times New Roman"/>
                    <w:sz w:val="24"/>
                    <w:szCs w:val="24"/>
                    <w:lang w:val="en-US"/>
                  </w:rPr>
                  <w:t>-</w:t>
                </w:r>
              </w:p>
            </w:tc>
            <w:tc>
              <w:tcPr>
                <w:tcW w:w="7371"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завод-изготовитель ОК</w:t>
                </w:r>
                <w:r w:rsidRPr="00382B84">
                  <w:rPr>
                    <w:rFonts w:cs="Times New Roman"/>
                    <w:sz w:val="24"/>
                    <w:szCs w:val="24"/>
                    <w:shd w:val="clear" w:color="auto" w:fill="FFFFFF"/>
                  </w:rPr>
                  <w:t>;</w:t>
                </w:r>
              </w:p>
            </w:tc>
          </w:tr>
          <w:tr w:rsidR="00382B84" w:rsidRPr="00382B84" w:rsidTr="00A60037">
            <w:tc>
              <w:tcPr>
                <w:tcW w:w="1877"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Поставщик</w:t>
                </w:r>
              </w:p>
            </w:tc>
            <w:tc>
              <w:tcPr>
                <w:tcW w:w="283" w:type="dxa"/>
              </w:tcPr>
              <w:p w:rsidR="00382B84" w:rsidRPr="00382B84" w:rsidRDefault="00382B84" w:rsidP="00A60037">
                <w:pPr>
                  <w:spacing w:line="276" w:lineRule="auto"/>
                  <w:jc w:val="both"/>
                  <w:rPr>
                    <w:rFonts w:cs="Times New Roman"/>
                    <w:sz w:val="24"/>
                    <w:szCs w:val="24"/>
                    <w:lang w:val="en-US"/>
                  </w:rPr>
                </w:pPr>
                <w:r w:rsidRPr="00382B84">
                  <w:rPr>
                    <w:rFonts w:cs="Times New Roman"/>
                    <w:sz w:val="24"/>
                    <w:szCs w:val="24"/>
                    <w:lang w:val="en-US"/>
                  </w:rPr>
                  <w:t>-</w:t>
                </w:r>
              </w:p>
            </w:tc>
            <w:tc>
              <w:tcPr>
                <w:tcW w:w="7371"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производитель, предлагающий к поставке смежную продукцию, описанную в настоящих требованиях;</w:t>
                </w:r>
              </w:p>
            </w:tc>
          </w:tr>
          <w:tr w:rsidR="00382B84" w:rsidRPr="00382B84" w:rsidTr="00A60037">
            <w:tc>
              <w:tcPr>
                <w:tcW w:w="1877"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Заказчик</w:t>
                </w:r>
              </w:p>
            </w:tc>
            <w:tc>
              <w:tcPr>
                <w:tcW w:w="283" w:type="dxa"/>
              </w:tcPr>
              <w:p w:rsidR="00382B84" w:rsidRPr="00382B84" w:rsidRDefault="00382B84" w:rsidP="00A60037">
                <w:pPr>
                  <w:spacing w:line="276" w:lineRule="auto"/>
                  <w:jc w:val="both"/>
                  <w:rPr>
                    <w:rFonts w:cs="Times New Roman"/>
                    <w:sz w:val="24"/>
                    <w:szCs w:val="24"/>
                    <w:lang w:val="en-US"/>
                  </w:rPr>
                </w:pPr>
                <w:r w:rsidRPr="00382B84">
                  <w:rPr>
                    <w:rFonts w:cs="Times New Roman"/>
                    <w:sz w:val="24"/>
                    <w:szCs w:val="24"/>
                    <w:lang w:val="en-US"/>
                  </w:rPr>
                  <w:t>-</w:t>
                </w:r>
              </w:p>
            </w:tc>
            <w:tc>
              <w:tcPr>
                <w:tcW w:w="7371"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ПАО «Башинформсвязь»;</w:t>
                </w:r>
              </w:p>
            </w:tc>
          </w:tr>
          <w:tr w:rsidR="00382B84" w:rsidRPr="00382B84" w:rsidTr="00A60037">
            <w:tc>
              <w:tcPr>
                <w:tcW w:w="1877"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Строительная длина</w:t>
                </w:r>
              </w:p>
            </w:tc>
            <w:tc>
              <w:tcPr>
                <w:tcW w:w="283"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w:t>
                </w:r>
              </w:p>
            </w:tc>
            <w:tc>
              <w:tcPr>
                <w:tcW w:w="7371"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в поставке (позиция поставки) неразрывная длина одной упаковки ОК, которая поставляется в количестве, указываемом.</w:t>
                </w:r>
              </w:p>
            </w:tc>
          </w:tr>
        </w:tbl>
        <w:p w:rsidR="00382B84" w:rsidRPr="00382B84" w:rsidRDefault="00382B84" w:rsidP="00382B84">
          <w:pPr>
            <w:ind w:left="360"/>
            <w:jc w:val="both"/>
            <w:rPr>
              <w:rFonts w:ascii="Times New Roman" w:hAnsi="Times New Roman" w:cs="Times New Roman"/>
              <w:sz w:val="24"/>
              <w:szCs w:val="24"/>
            </w:rPr>
          </w:pPr>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137" w:name="_Toc491441206"/>
          <w:r w:rsidRPr="00382B84">
            <w:rPr>
              <w:rFonts w:ascii="Times New Roman" w:hAnsi="Times New Roman"/>
              <w:sz w:val="24"/>
              <w:szCs w:val="24"/>
            </w:rPr>
            <w:t>Требование к назначению.</w:t>
          </w:r>
          <w:bookmarkEnd w:id="137"/>
        </w:p>
        <w:p w:rsidR="00382B84" w:rsidRPr="00382B84" w:rsidRDefault="00382B84" w:rsidP="00382B84">
          <w:pPr>
            <w:ind w:left="360"/>
            <w:jc w:val="both"/>
            <w:rPr>
              <w:rFonts w:ascii="Times New Roman" w:hAnsi="Times New Roman" w:cs="Times New Roman"/>
              <w:sz w:val="24"/>
              <w:szCs w:val="24"/>
            </w:rPr>
          </w:pPr>
          <w:r w:rsidRPr="00382B84">
            <w:rPr>
              <w:rFonts w:ascii="Times New Roman" w:hAnsi="Times New Roman" w:cs="Times New Roman"/>
              <w:sz w:val="24"/>
              <w:szCs w:val="24"/>
            </w:rPr>
            <w:t>Подвесной оптический кабель (дроп-кабель), далее - ОК, предназначен для инсталляции сетей PON. Применяется для подвеса на опорах линий связи, линий электропередач, столбах освещения, между зданиями и сооружениями, а также для прокладки внутри зданий, по внешним фасадам зданий, в кабельных лотках.</w:t>
          </w:r>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138" w:name="_Toc491441207"/>
          <w:r w:rsidRPr="00382B84">
            <w:rPr>
              <w:rFonts w:ascii="Times New Roman" w:hAnsi="Times New Roman"/>
              <w:sz w:val="24"/>
              <w:szCs w:val="24"/>
            </w:rPr>
            <w:t>ТРЕБОВАНИЯ К КОНСТРУКЦИИ ОК</w:t>
          </w:r>
          <w:bookmarkEnd w:id="138"/>
        </w:p>
        <w:p w:rsidR="00382B84" w:rsidRPr="00382B84" w:rsidRDefault="00382B84" w:rsidP="00382B84">
          <w:pPr>
            <w:pStyle w:val="a4"/>
            <w:numPr>
              <w:ilvl w:val="1"/>
              <w:numId w:val="15"/>
            </w:numPr>
            <w:spacing w:after="160" w:line="276" w:lineRule="auto"/>
            <w:ind w:left="567" w:hanging="371"/>
            <w:jc w:val="both"/>
          </w:pPr>
          <w:r w:rsidRPr="00382B84">
            <w:t xml:space="preserve">  Оптический кабель должен иметь следующую конструкцию (рис 5.1):</w:t>
          </w:r>
        </w:p>
        <w:p w:rsidR="00382B84" w:rsidRPr="00382B84" w:rsidRDefault="00382B84" w:rsidP="00382B84">
          <w:pPr>
            <w:pStyle w:val="a4"/>
            <w:spacing w:line="276" w:lineRule="auto"/>
            <w:ind w:left="567"/>
            <w:jc w:val="both"/>
          </w:pPr>
          <w:r w:rsidRPr="00382B84">
            <w:t xml:space="preserve">                                                                             рис 5.1          </w:t>
          </w:r>
        </w:p>
        <w:p w:rsidR="00382B84" w:rsidRPr="00382B84" w:rsidRDefault="00382B84" w:rsidP="00382B84">
          <w:pPr>
            <w:pStyle w:val="a4"/>
            <w:spacing w:line="276" w:lineRule="auto"/>
            <w:ind w:left="567"/>
            <w:jc w:val="center"/>
          </w:pPr>
          <w:r w:rsidRPr="00382B84">
            <w:rPr>
              <w:noProof/>
            </w:rPr>
            <w:drawing>
              <wp:inline distT="0" distB="0" distL="0" distR="0" wp14:anchorId="7461B5C7" wp14:editId="6387796B">
                <wp:extent cx="4019393" cy="1276350"/>
                <wp:effectExtent l="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088053" cy="1298153"/>
                        </a:xfrm>
                        <a:prstGeom prst="rect">
                          <a:avLst/>
                        </a:prstGeom>
                        <a:noFill/>
                        <a:ln>
                          <a:noFill/>
                        </a:ln>
                      </pic:spPr>
                    </pic:pic>
                  </a:graphicData>
                </a:graphic>
              </wp:inline>
            </w:drawing>
          </w:r>
        </w:p>
        <w:p w:rsidR="00382B84" w:rsidRPr="00382B84" w:rsidRDefault="00382B84" w:rsidP="00382B84">
          <w:pPr>
            <w:pStyle w:val="a4"/>
            <w:spacing w:line="276" w:lineRule="auto"/>
            <w:ind w:left="567"/>
            <w:jc w:val="both"/>
          </w:pPr>
        </w:p>
        <w:p w:rsidR="00382B84" w:rsidRPr="00382B84" w:rsidRDefault="00382B84" w:rsidP="00382B84">
          <w:pPr>
            <w:pStyle w:val="a4"/>
            <w:numPr>
              <w:ilvl w:val="1"/>
              <w:numId w:val="33"/>
            </w:numPr>
            <w:spacing w:after="160" w:line="276" w:lineRule="auto"/>
            <w:ind w:left="709" w:hanging="567"/>
            <w:jc w:val="both"/>
          </w:pPr>
          <w:r w:rsidRPr="00382B84">
            <w:t>Центральный оптический модуль должен представлять собой трубку, внутри которой располагаются свободно уложенных ОВ.</w:t>
          </w:r>
        </w:p>
        <w:p w:rsidR="00382B84" w:rsidRPr="00382B84" w:rsidRDefault="00382B84" w:rsidP="00382B84">
          <w:pPr>
            <w:pStyle w:val="a4"/>
            <w:numPr>
              <w:ilvl w:val="1"/>
              <w:numId w:val="33"/>
            </w:numPr>
            <w:spacing w:after="160" w:line="276" w:lineRule="auto"/>
            <w:ind w:left="709" w:hanging="567"/>
            <w:jc w:val="both"/>
          </w:pPr>
          <w:r w:rsidRPr="00382B84">
            <w:t>Два диэлектрических силовых элемента;</w:t>
          </w:r>
        </w:p>
        <w:p w:rsidR="00382B84" w:rsidRPr="00382B84" w:rsidRDefault="00382B84" w:rsidP="00382B84">
          <w:pPr>
            <w:pStyle w:val="a4"/>
            <w:numPr>
              <w:ilvl w:val="1"/>
              <w:numId w:val="33"/>
            </w:numPr>
            <w:spacing w:after="160" w:line="276" w:lineRule="auto"/>
            <w:ind w:left="709" w:hanging="567"/>
            <w:jc w:val="both"/>
          </w:pPr>
          <w:r w:rsidRPr="00382B84">
            <w:t>Наружную оболочку из полимерных материалов;</w:t>
          </w:r>
        </w:p>
        <w:p w:rsidR="00382B84" w:rsidRPr="00382B84" w:rsidRDefault="00382B84" w:rsidP="00382B84">
          <w:pPr>
            <w:pStyle w:val="a4"/>
            <w:numPr>
              <w:ilvl w:val="1"/>
              <w:numId w:val="33"/>
            </w:numPr>
            <w:spacing w:after="160" w:line="276" w:lineRule="auto"/>
            <w:ind w:left="709" w:hanging="567"/>
            <w:jc w:val="both"/>
          </w:pPr>
          <w:r w:rsidRPr="00382B84">
            <w:t>Свободное пространство в оптическом модуле должно быть заполнено гидрофобным гелем;</w:t>
          </w:r>
        </w:p>
        <w:p w:rsidR="00382B84" w:rsidRPr="00382B84" w:rsidRDefault="00382B84" w:rsidP="00382B84">
          <w:pPr>
            <w:pStyle w:val="a4"/>
            <w:numPr>
              <w:ilvl w:val="1"/>
              <w:numId w:val="33"/>
            </w:numPr>
            <w:spacing w:after="160" w:line="276" w:lineRule="auto"/>
            <w:ind w:left="709" w:hanging="567"/>
            <w:jc w:val="both"/>
          </w:pPr>
          <w:r w:rsidRPr="00382B84">
            <w:t>Оптический кабель должен быть в плоском исполнении и не превышать размеров 5*10 мм;</w:t>
          </w:r>
        </w:p>
        <w:p w:rsidR="00382B84" w:rsidRPr="00382B84" w:rsidRDefault="00382B84" w:rsidP="00382B84">
          <w:pPr>
            <w:pStyle w:val="a4"/>
            <w:numPr>
              <w:ilvl w:val="1"/>
              <w:numId w:val="33"/>
            </w:numPr>
            <w:spacing w:after="160" w:line="276" w:lineRule="auto"/>
            <w:ind w:left="709" w:hanging="567"/>
            <w:jc w:val="both"/>
          </w:pPr>
          <w:r w:rsidRPr="00382B84">
            <w:t>Максимальное количество оптических волокон в кабеле от 2 до 8 (указывается в спецификации заказчика);</w:t>
          </w:r>
        </w:p>
        <w:p w:rsidR="00382B84" w:rsidRPr="00382B84" w:rsidRDefault="00382B84" w:rsidP="00382B84">
          <w:pPr>
            <w:pStyle w:val="a4"/>
            <w:numPr>
              <w:ilvl w:val="1"/>
              <w:numId w:val="33"/>
            </w:numPr>
            <w:spacing w:after="160" w:line="276" w:lineRule="auto"/>
            <w:ind w:left="709" w:hanging="567"/>
            <w:jc w:val="both"/>
          </w:pPr>
          <w:r w:rsidRPr="00382B84">
            <w:t>Кабель должен быть полностью диэлектрическим;</w:t>
          </w:r>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139" w:name="_Toc491182913"/>
          <w:bookmarkStart w:id="140" w:name="_Toc491183042"/>
          <w:bookmarkStart w:id="141" w:name="_Toc491183611"/>
          <w:bookmarkStart w:id="142" w:name="_Toc491184747"/>
          <w:bookmarkStart w:id="143" w:name="_Toc443330423"/>
          <w:bookmarkStart w:id="144" w:name="_Toc443331558"/>
          <w:bookmarkStart w:id="145" w:name="_Toc491441208"/>
          <w:bookmarkEnd w:id="139"/>
          <w:bookmarkEnd w:id="140"/>
          <w:bookmarkEnd w:id="141"/>
          <w:bookmarkEnd w:id="142"/>
          <w:r w:rsidRPr="00382B84">
            <w:rPr>
              <w:rFonts w:ascii="Times New Roman" w:hAnsi="Times New Roman"/>
              <w:sz w:val="24"/>
              <w:szCs w:val="24"/>
            </w:rPr>
            <w:t>Требования по стойкости к механическим воздействиям</w:t>
          </w:r>
          <w:bookmarkEnd w:id="143"/>
          <w:bookmarkEnd w:id="144"/>
          <w:bookmarkEnd w:id="145"/>
        </w:p>
        <w:p w:rsidR="00382B84" w:rsidRPr="00382B84" w:rsidRDefault="00382B84" w:rsidP="00382B84">
          <w:pPr>
            <w:pStyle w:val="a4"/>
            <w:numPr>
              <w:ilvl w:val="0"/>
              <w:numId w:val="30"/>
            </w:numPr>
            <w:spacing w:before="40" w:after="40"/>
            <w:contextualSpacing w:val="0"/>
            <w:jc w:val="both"/>
            <w:outlineLvl w:val="2"/>
            <w:rPr>
              <w:rFonts w:eastAsia="MS Mincho"/>
              <w:bCs/>
              <w:iCs/>
              <w:vanish/>
            </w:rPr>
          </w:pPr>
          <w:bookmarkStart w:id="146" w:name="_Toc443330424"/>
          <w:bookmarkStart w:id="147" w:name="_Toc443330888"/>
          <w:bookmarkStart w:id="148" w:name="_Toc443331120"/>
          <w:bookmarkStart w:id="149" w:name="_Toc491184749"/>
          <w:bookmarkStart w:id="150" w:name="_Toc491186450"/>
          <w:bookmarkStart w:id="151" w:name="_Toc491242236"/>
          <w:bookmarkStart w:id="152" w:name="_Toc491242379"/>
          <w:bookmarkStart w:id="153" w:name="_Toc491242522"/>
          <w:bookmarkStart w:id="154" w:name="_Toc491244377"/>
          <w:bookmarkStart w:id="155" w:name="_Toc491335386"/>
          <w:bookmarkStart w:id="156" w:name="_Toc491441209"/>
          <w:bookmarkStart w:id="157" w:name="_Toc443330425"/>
          <w:bookmarkEnd w:id="146"/>
          <w:bookmarkEnd w:id="147"/>
          <w:bookmarkEnd w:id="148"/>
          <w:bookmarkEnd w:id="149"/>
          <w:bookmarkEnd w:id="150"/>
          <w:bookmarkEnd w:id="151"/>
          <w:bookmarkEnd w:id="152"/>
          <w:bookmarkEnd w:id="153"/>
          <w:bookmarkEnd w:id="154"/>
          <w:bookmarkEnd w:id="155"/>
          <w:bookmarkEnd w:id="156"/>
        </w:p>
        <w:p w:rsidR="00382B84" w:rsidRPr="00382B84" w:rsidRDefault="00382B84" w:rsidP="00382B84">
          <w:pPr>
            <w:pStyle w:val="a4"/>
            <w:numPr>
              <w:ilvl w:val="0"/>
              <w:numId w:val="30"/>
            </w:numPr>
            <w:spacing w:before="40" w:after="40"/>
            <w:contextualSpacing w:val="0"/>
            <w:jc w:val="both"/>
            <w:outlineLvl w:val="2"/>
            <w:rPr>
              <w:rFonts w:eastAsia="MS Mincho"/>
              <w:bCs/>
              <w:iCs/>
              <w:vanish/>
            </w:rPr>
          </w:pPr>
          <w:bookmarkStart w:id="158" w:name="_Toc491184750"/>
          <w:bookmarkStart w:id="159" w:name="_Toc491186451"/>
          <w:bookmarkStart w:id="160" w:name="_Toc491242237"/>
          <w:bookmarkStart w:id="161" w:name="_Toc491242380"/>
          <w:bookmarkStart w:id="162" w:name="_Toc491242523"/>
          <w:bookmarkStart w:id="163" w:name="_Toc491244378"/>
          <w:bookmarkStart w:id="164" w:name="_Toc491335387"/>
          <w:bookmarkStart w:id="165" w:name="_Toc491441210"/>
          <w:bookmarkEnd w:id="158"/>
          <w:bookmarkEnd w:id="159"/>
          <w:bookmarkEnd w:id="160"/>
          <w:bookmarkEnd w:id="161"/>
          <w:bookmarkEnd w:id="162"/>
          <w:bookmarkEnd w:id="163"/>
          <w:bookmarkEnd w:id="164"/>
          <w:bookmarkEnd w:id="165"/>
        </w:p>
        <w:p w:rsidR="00382B84" w:rsidRPr="00382B84" w:rsidRDefault="00382B84" w:rsidP="00382B84">
          <w:pPr>
            <w:pStyle w:val="a4"/>
            <w:numPr>
              <w:ilvl w:val="0"/>
              <w:numId w:val="30"/>
            </w:numPr>
            <w:spacing w:before="40" w:after="40"/>
            <w:contextualSpacing w:val="0"/>
            <w:jc w:val="both"/>
            <w:outlineLvl w:val="2"/>
            <w:rPr>
              <w:rFonts w:eastAsia="MS Mincho"/>
              <w:bCs/>
              <w:iCs/>
              <w:vanish/>
            </w:rPr>
          </w:pPr>
          <w:bookmarkStart w:id="166" w:name="_Toc491184751"/>
          <w:bookmarkStart w:id="167" w:name="_Toc491186452"/>
          <w:bookmarkStart w:id="168" w:name="_Toc491242238"/>
          <w:bookmarkStart w:id="169" w:name="_Toc491242381"/>
          <w:bookmarkStart w:id="170" w:name="_Toc491242524"/>
          <w:bookmarkStart w:id="171" w:name="_Toc491244379"/>
          <w:bookmarkStart w:id="172" w:name="_Toc491335388"/>
          <w:bookmarkStart w:id="173" w:name="_Toc491441211"/>
          <w:bookmarkEnd w:id="166"/>
          <w:bookmarkEnd w:id="167"/>
          <w:bookmarkEnd w:id="168"/>
          <w:bookmarkEnd w:id="169"/>
          <w:bookmarkEnd w:id="170"/>
          <w:bookmarkEnd w:id="171"/>
          <w:bookmarkEnd w:id="172"/>
          <w:bookmarkEnd w:id="173"/>
        </w:p>
        <w:p w:rsidR="00382B84" w:rsidRPr="00382B84" w:rsidRDefault="00382B84" w:rsidP="00382B84">
          <w:pPr>
            <w:pStyle w:val="a4"/>
            <w:numPr>
              <w:ilvl w:val="0"/>
              <w:numId w:val="30"/>
            </w:numPr>
            <w:spacing w:before="40" w:after="40"/>
            <w:contextualSpacing w:val="0"/>
            <w:jc w:val="both"/>
            <w:outlineLvl w:val="2"/>
            <w:rPr>
              <w:rFonts w:eastAsia="MS Mincho"/>
              <w:bCs/>
              <w:iCs/>
              <w:vanish/>
            </w:rPr>
          </w:pPr>
          <w:bookmarkStart w:id="174" w:name="_Toc491184752"/>
          <w:bookmarkStart w:id="175" w:name="_Toc491186453"/>
          <w:bookmarkStart w:id="176" w:name="_Toc491242239"/>
          <w:bookmarkStart w:id="177" w:name="_Toc491242382"/>
          <w:bookmarkStart w:id="178" w:name="_Toc491242525"/>
          <w:bookmarkStart w:id="179" w:name="_Toc491244380"/>
          <w:bookmarkStart w:id="180" w:name="_Toc491335389"/>
          <w:bookmarkStart w:id="181" w:name="_Toc491441212"/>
          <w:bookmarkEnd w:id="174"/>
          <w:bookmarkEnd w:id="175"/>
          <w:bookmarkEnd w:id="176"/>
          <w:bookmarkEnd w:id="177"/>
          <w:bookmarkEnd w:id="178"/>
          <w:bookmarkEnd w:id="179"/>
          <w:bookmarkEnd w:id="180"/>
          <w:bookmarkEnd w:id="181"/>
        </w:p>
        <w:p w:rsidR="00382B84" w:rsidRPr="00382B84" w:rsidRDefault="00382B84" w:rsidP="00382B84">
          <w:pPr>
            <w:pStyle w:val="a4"/>
            <w:numPr>
              <w:ilvl w:val="0"/>
              <w:numId w:val="30"/>
            </w:numPr>
            <w:spacing w:before="40" w:after="40"/>
            <w:contextualSpacing w:val="0"/>
            <w:jc w:val="both"/>
            <w:outlineLvl w:val="2"/>
            <w:rPr>
              <w:rFonts w:eastAsia="MS Mincho"/>
              <w:bCs/>
              <w:iCs/>
              <w:vanish/>
            </w:rPr>
          </w:pPr>
          <w:bookmarkStart w:id="182" w:name="_Toc491184753"/>
          <w:bookmarkStart w:id="183" w:name="_Toc491186454"/>
          <w:bookmarkStart w:id="184" w:name="_Toc491242240"/>
          <w:bookmarkStart w:id="185" w:name="_Toc491242383"/>
          <w:bookmarkStart w:id="186" w:name="_Toc491242526"/>
          <w:bookmarkStart w:id="187" w:name="_Toc491244381"/>
          <w:bookmarkStart w:id="188" w:name="_Toc491335390"/>
          <w:bookmarkStart w:id="189" w:name="_Toc491441213"/>
          <w:bookmarkEnd w:id="182"/>
          <w:bookmarkEnd w:id="183"/>
          <w:bookmarkEnd w:id="184"/>
          <w:bookmarkEnd w:id="185"/>
          <w:bookmarkEnd w:id="186"/>
          <w:bookmarkEnd w:id="187"/>
          <w:bookmarkEnd w:id="188"/>
          <w:bookmarkEnd w:id="189"/>
        </w:p>
        <w:p w:rsidR="00382B84" w:rsidRPr="00382B84" w:rsidRDefault="00382B84" w:rsidP="00382B84">
          <w:pPr>
            <w:pStyle w:val="a4"/>
            <w:numPr>
              <w:ilvl w:val="0"/>
              <w:numId w:val="30"/>
            </w:numPr>
            <w:spacing w:before="40" w:after="40"/>
            <w:contextualSpacing w:val="0"/>
            <w:jc w:val="both"/>
            <w:outlineLvl w:val="2"/>
            <w:rPr>
              <w:rFonts w:eastAsia="MS Mincho"/>
              <w:bCs/>
              <w:iCs/>
              <w:vanish/>
            </w:rPr>
          </w:pPr>
          <w:bookmarkStart w:id="190" w:name="_Toc491184754"/>
          <w:bookmarkStart w:id="191" w:name="_Toc491186455"/>
          <w:bookmarkStart w:id="192" w:name="_Toc491242241"/>
          <w:bookmarkStart w:id="193" w:name="_Toc491242384"/>
          <w:bookmarkStart w:id="194" w:name="_Toc491242527"/>
          <w:bookmarkStart w:id="195" w:name="_Toc491244382"/>
          <w:bookmarkStart w:id="196" w:name="_Toc491335391"/>
          <w:bookmarkStart w:id="197" w:name="_Toc491441214"/>
          <w:bookmarkEnd w:id="190"/>
          <w:bookmarkEnd w:id="191"/>
          <w:bookmarkEnd w:id="192"/>
          <w:bookmarkEnd w:id="193"/>
          <w:bookmarkEnd w:id="194"/>
          <w:bookmarkEnd w:id="195"/>
          <w:bookmarkEnd w:id="196"/>
          <w:bookmarkEnd w:id="197"/>
        </w:p>
        <w:p w:rsidR="00382B84" w:rsidRPr="00382B84" w:rsidRDefault="00382B84" w:rsidP="00382B84">
          <w:pPr>
            <w:pStyle w:val="a4"/>
            <w:numPr>
              <w:ilvl w:val="1"/>
              <w:numId w:val="30"/>
            </w:numPr>
            <w:spacing w:after="160" w:line="259" w:lineRule="auto"/>
            <w:jc w:val="both"/>
          </w:pPr>
          <w:r w:rsidRPr="00382B84">
            <w:t>ОК должен быть стойким к долговременным растягивающим нагрузкам по IEC 60794-1-2 E1A</w:t>
          </w:r>
          <w:bookmarkStart w:id="198" w:name="_Toc443330426"/>
          <w:bookmarkEnd w:id="157"/>
          <w:r w:rsidRPr="00382B84">
            <w:rPr>
              <w:rFonts w:eastAsia="MS Mincho"/>
              <w:bCs/>
              <w:iCs/>
            </w:rPr>
            <w:t>, не менее 1,4 кН;</w:t>
          </w:r>
          <w:bookmarkEnd w:id="198"/>
        </w:p>
        <w:p w:rsidR="00382B84" w:rsidRPr="00382B84" w:rsidRDefault="00382B84" w:rsidP="00382B84">
          <w:pPr>
            <w:pStyle w:val="a4"/>
            <w:numPr>
              <w:ilvl w:val="1"/>
              <w:numId w:val="30"/>
            </w:numPr>
            <w:spacing w:after="160" w:line="259" w:lineRule="auto"/>
            <w:jc w:val="both"/>
          </w:pPr>
          <w:bookmarkStart w:id="199" w:name="_Toc443330431"/>
          <w:r w:rsidRPr="00382B84">
            <w:t>ОК должен быть стойким к раздавливающему усилию в соответствии с IEC-60794-1-2-E3</w:t>
          </w:r>
          <w:bookmarkStart w:id="200" w:name="_Toc443330432"/>
          <w:bookmarkEnd w:id="199"/>
          <w:r w:rsidRPr="00382B84">
            <w:rPr>
              <w:rFonts w:eastAsia="MS Mincho"/>
              <w:bCs/>
              <w:iCs/>
            </w:rPr>
            <w:t>, не менее 1кН/см;</w:t>
          </w:r>
          <w:bookmarkEnd w:id="200"/>
        </w:p>
        <w:p w:rsidR="00382B84" w:rsidRPr="00382B84" w:rsidRDefault="00382B84" w:rsidP="00382B84">
          <w:pPr>
            <w:pStyle w:val="a4"/>
            <w:numPr>
              <w:ilvl w:val="1"/>
              <w:numId w:val="30"/>
            </w:numPr>
            <w:spacing w:after="160" w:line="259" w:lineRule="auto"/>
            <w:jc w:val="both"/>
          </w:pPr>
          <w:bookmarkStart w:id="201" w:name="_Toc443330437"/>
          <w:r w:rsidRPr="00382B84">
            <w:t>ОК должен быть стойким к ударному воздействию с энергией</w:t>
          </w:r>
          <w:bookmarkStart w:id="202" w:name="_Toc443330441"/>
          <w:bookmarkEnd w:id="201"/>
          <w:r w:rsidRPr="00382B84">
            <w:rPr>
              <w:rFonts w:eastAsia="MS Mincho"/>
              <w:bCs/>
              <w:iCs/>
            </w:rPr>
            <w:t xml:space="preserve"> не менее 5 Дж;</w:t>
          </w:r>
          <w:bookmarkEnd w:id="202"/>
        </w:p>
        <w:p w:rsidR="00382B84" w:rsidRPr="00382B84" w:rsidRDefault="00382B84" w:rsidP="00382B84">
          <w:pPr>
            <w:pStyle w:val="a4"/>
            <w:numPr>
              <w:ilvl w:val="1"/>
              <w:numId w:val="30"/>
            </w:numPr>
            <w:spacing w:after="160" w:line="259" w:lineRule="auto"/>
            <w:jc w:val="both"/>
          </w:pPr>
          <w:bookmarkStart w:id="203" w:name="_Toc443330443"/>
          <w:r w:rsidRPr="00382B84">
            <w:t>ОК должен быть стойким к многократным (20 циклов) изгибам с радиусом, равным 20 номинальным диаметрам кабеля, при температуре минус 30 °С. ОК должен обеспечивать возможность монтажа при температуре окружающего воздуха до минус 30°С</w:t>
          </w:r>
          <w:bookmarkEnd w:id="203"/>
          <w:r w:rsidRPr="00382B84">
            <w:t>.</w:t>
          </w:r>
        </w:p>
        <w:p w:rsidR="00382B84" w:rsidRPr="00382B84" w:rsidRDefault="00382B84" w:rsidP="00382B84">
          <w:pPr>
            <w:pStyle w:val="a4"/>
            <w:numPr>
              <w:ilvl w:val="1"/>
              <w:numId w:val="30"/>
            </w:numPr>
            <w:spacing w:after="160" w:line="259" w:lineRule="auto"/>
            <w:jc w:val="both"/>
          </w:pPr>
          <w:bookmarkStart w:id="204" w:name="_Toc443330444"/>
          <w:r w:rsidRPr="00382B84">
            <w:t>ОК должен быть стойким к осевому кручению (10 циклов) на угол ±360°, на длине 4 м при нормальной температуре окружающей среды.</w:t>
          </w:r>
          <w:bookmarkEnd w:id="204"/>
        </w:p>
        <w:p w:rsidR="00382B84" w:rsidRPr="00382B84" w:rsidRDefault="00382B84" w:rsidP="00382B84">
          <w:pPr>
            <w:pStyle w:val="a4"/>
            <w:numPr>
              <w:ilvl w:val="1"/>
              <w:numId w:val="30"/>
            </w:numPr>
            <w:spacing w:after="160" w:line="259" w:lineRule="auto"/>
            <w:jc w:val="both"/>
          </w:pPr>
          <w:bookmarkStart w:id="205" w:name="_Toc443330445"/>
          <w:r w:rsidRPr="00382B84">
            <w:t>ОК должны быть стойкими к вибрационным нагрузкам с ускорением до 4g в диапазоне частот от 10 Гц до 200 Гц.</w:t>
          </w:r>
          <w:bookmarkEnd w:id="205"/>
        </w:p>
        <w:p w:rsidR="00382B84" w:rsidRPr="00382B84" w:rsidRDefault="00382B84" w:rsidP="00382B84">
          <w:pPr>
            <w:pStyle w:val="a4"/>
            <w:numPr>
              <w:ilvl w:val="1"/>
              <w:numId w:val="30"/>
            </w:numPr>
            <w:spacing w:after="160" w:line="259" w:lineRule="auto"/>
            <w:jc w:val="both"/>
          </w:pPr>
          <w:r w:rsidRPr="00382B84">
            <w:t>ОК должен быть стойким к ветровым нагрузкам 3 зоны согласно ПУЭ издание №7.</w:t>
          </w:r>
        </w:p>
        <w:p w:rsidR="00382B84" w:rsidRPr="00382B84" w:rsidRDefault="00382B84" w:rsidP="00382B84">
          <w:pPr>
            <w:pStyle w:val="a4"/>
            <w:numPr>
              <w:ilvl w:val="1"/>
              <w:numId w:val="30"/>
            </w:numPr>
            <w:spacing w:after="160" w:line="259" w:lineRule="auto"/>
            <w:jc w:val="both"/>
          </w:pPr>
          <w:r w:rsidRPr="00382B84">
            <w:t>ОК должен быть стойким к ледовым нагрузкам 3 зоны согласно ПУЭ издание №7.</w:t>
          </w:r>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206" w:name="_Toc443330446"/>
          <w:bookmarkStart w:id="207" w:name="_Toc443331559"/>
          <w:bookmarkStart w:id="208" w:name="_Toc491441215"/>
          <w:r w:rsidRPr="00382B84">
            <w:rPr>
              <w:rFonts w:ascii="Times New Roman" w:hAnsi="Times New Roman"/>
              <w:sz w:val="24"/>
              <w:szCs w:val="24"/>
            </w:rPr>
            <w:t>Требования по стойкости к климатическим воздействиям.</w:t>
          </w:r>
          <w:bookmarkEnd w:id="206"/>
          <w:bookmarkEnd w:id="207"/>
          <w:bookmarkEnd w:id="208"/>
        </w:p>
        <w:p w:rsidR="00382B84" w:rsidRPr="00382B84" w:rsidRDefault="00382B84" w:rsidP="00382B84">
          <w:pPr>
            <w:pStyle w:val="a4"/>
            <w:numPr>
              <w:ilvl w:val="0"/>
              <w:numId w:val="30"/>
            </w:numPr>
            <w:spacing w:before="40" w:after="40"/>
            <w:contextualSpacing w:val="0"/>
            <w:jc w:val="both"/>
            <w:outlineLvl w:val="2"/>
            <w:rPr>
              <w:rFonts w:eastAsia="MS Mincho"/>
              <w:bCs/>
              <w:iCs/>
              <w:vanish/>
            </w:rPr>
          </w:pPr>
          <w:bookmarkStart w:id="209" w:name="_Toc443330447"/>
          <w:bookmarkStart w:id="210" w:name="_Toc443330911"/>
          <w:bookmarkStart w:id="211" w:name="_Toc443331143"/>
          <w:bookmarkStart w:id="212" w:name="_Toc491184778"/>
          <w:bookmarkStart w:id="213" w:name="_Toc491186466"/>
          <w:bookmarkStart w:id="214" w:name="_Toc491242252"/>
          <w:bookmarkStart w:id="215" w:name="_Toc491242395"/>
          <w:bookmarkStart w:id="216" w:name="_Toc491242538"/>
          <w:bookmarkStart w:id="217" w:name="_Toc491244384"/>
          <w:bookmarkStart w:id="218" w:name="_Toc491335393"/>
          <w:bookmarkStart w:id="219" w:name="_Toc491441216"/>
          <w:bookmarkEnd w:id="209"/>
          <w:bookmarkEnd w:id="210"/>
          <w:bookmarkEnd w:id="211"/>
          <w:bookmarkEnd w:id="212"/>
          <w:bookmarkEnd w:id="213"/>
          <w:bookmarkEnd w:id="214"/>
          <w:bookmarkEnd w:id="215"/>
          <w:bookmarkEnd w:id="216"/>
          <w:bookmarkEnd w:id="217"/>
          <w:bookmarkEnd w:id="218"/>
          <w:bookmarkEnd w:id="219"/>
        </w:p>
        <w:p w:rsidR="00382B84" w:rsidRPr="00382B84" w:rsidRDefault="00382B84" w:rsidP="00382B84">
          <w:pPr>
            <w:pStyle w:val="a4"/>
            <w:numPr>
              <w:ilvl w:val="1"/>
              <w:numId w:val="30"/>
            </w:numPr>
            <w:spacing w:after="160" w:line="259" w:lineRule="auto"/>
            <w:jc w:val="both"/>
          </w:pPr>
          <w:bookmarkStart w:id="220" w:name="_Toc443330448"/>
          <w:r w:rsidRPr="00382B84">
            <w:t>Диапазон эксплуатационных температур (от пониженной до повышенной) должен быть</w:t>
          </w:r>
          <w:bookmarkStart w:id="221" w:name="_Toc443330449"/>
          <w:bookmarkEnd w:id="220"/>
          <w:r w:rsidRPr="00382B84">
            <w:rPr>
              <w:rFonts w:eastAsia="MS Mincho"/>
              <w:bCs/>
              <w:iCs/>
            </w:rPr>
            <w:t xml:space="preserve"> от минус 45°С до плюс 60°С;</w:t>
          </w:r>
          <w:bookmarkEnd w:id="221"/>
        </w:p>
        <w:p w:rsidR="00382B84" w:rsidRPr="00382B84" w:rsidRDefault="00382B84" w:rsidP="00382B84">
          <w:pPr>
            <w:pStyle w:val="a4"/>
            <w:numPr>
              <w:ilvl w:val="1"/>
              <w:numId w:val="30"/>
            </w:numPr>
            <w:spacing w:after="160" w:line="259" w:lineRule="auto"/>
            <w:jc w:val="both"/>
          </w:pPr>
          <w:bookmarkStart w:id="222" w:name="_Toc443330454"/>
          <w:r w:rsidRPr="00382B84">
            <w:t>ОК должен быть стойким к циклической смене температур в диапазоне эксплуатационных температур. Испытание проводится по IEC 60794-1-2 F1. Измерение коэффициента затухания в оптических волокнах кабеля должно проводится на шлейфе из оптических волокон. Длина кабеля при проведении испытаний должна быть такой, чтобы оптическая длина шлейфа из ОВ составляла не менее 3-5 км. Измерение затухания в оптических волокнах проводится по IEC 60793-1-С10А, с контролем опорного сигнала. Допускается проводить измерение коэффициента затухания методом обратного рассеяния по IEC 60793-1-2-C1C. Количество циклов испытаний - два. Изменение коэффициента затухания при проведении и после проведения испытаний - не более 0,05 дБ/км.</w:t>
          </w:r>
          <w:bookmarkEnd w:id="222"/>
        </w:p>
        <w:p w:rsidR="00382B84" w:rsidRPr="00382B84" w:rsidRDefault="00382B84" w:rsidP="00382B84">
          <w:pPr>
            <w:pStyle w:val="a4"/>
            <w:numPr>
              <w:ilvl w:val="1"/>
              <w:numId w:val="30"/>
            </w:numPr>
            <w:spacing w:after="160" w:line="259" w:lineRule="auto"/>
            <w:jc w:val="both"/>
          </w:pPr>
          <w:bookmarkStart w:id="223" w:name="_Toc443330455"/>
          <w:r w:rsidRPr="00382B84">
            <w:t xml:space="preserve">Не должно быть вытекания гидрофобного компаунда в диапазоне эксплуатационных температур. </w:t>
          </w:r>
          <w:bookmarkEnd w:id="223"/>
        </w:p>
        <w:p w:rsidR="00382B84" w:rsidRPr="00382B84" w:rsidRDefault="00382B84" w:rsidP="00382B84">
          <w:pPr>
            <w:pStyle w:val="a4"/>
            <w:numPr>
              <w:ilvl w:val="1"/>
              <w:numId w:val="30"/>
            </w:numPr>
            <w:spacing w:after="160" w:line="259" w:lineRule="auto"/>
            <w:jc w:val="both"/>
          </w:pPr>
          <w:bookmarkStart w:id="224" w:name="_Toc443330456"/>
          <w:r w:rsidRPr="00382B84">
            <w:t>ОК должны быть стойкими к воздействию повышенной влажности воздуха до 98% при температуре плюс 35°С.</w:t>
          </w:r>
          <w:bookmarkEnd w:id="224"/>
          <w:r w:rsidRPr="00382B84">
            <w:t xml:space="preserve"> </w:t>
          </w:r>
        </w:p>
        <w:p w:rsidR="00382B84" w:rsidRPr="00382B84" w:rsidRDefault="00382B84" w:rsidP="00382B84">
          <w:pPr>
            <w:pStyle w:val="a4"/>
            <w:numPr>
              <w:ilvl w:val="1"/>
              <w:numId w:val="30"/>
            </w:numPr>
            <w:spacing w:after="160" w:line="259" w:lineRule="auto"/>
            <w:jc w:val="both"/>
          </w:pPr>
          <w:r w:rsidRPr="00382B84">
            <w:t>ОК должны быть стойкими к воздействию атмосферных осадков, солнечного излучения.</w:t>
          </w:r>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225" w:name="_Toc443330464"/>
          <w:bookmarkStart w:id="226" w:name="_Toc443331561"/>
          <w:bookmarkStart w:id="227" w:name="_Toc491441217"/>
          <w:r w:rsidRPr="00382B84">
            <w:rPr>
              <w:rFonts w:ascii="Times New Roman" w:hAnsi="Times New Roman"/>
              <w:sz w:val="24"/>
              <w:szCs w:val="24"/>
            </w:rPr>
            <w:t>Требования к оптическим параметрам передачи</w:t>
          </w:r>
          <w:bookmarkEnd w:id="225"/>
          <w:bookmarkEnd w:id="226"/>
          <w:bookmarkEnd w:id="227"/>
        </w:p>
        <w:p w:rsidR="00382B84" w:rsidRPr="00382B84" w:rsidRDefault="00382B84" w:rsidP="00382B84">
          <w:pPr>
            <w:pStyle w:val="a4"/>
            <w:numPr>
              <w:ilvl w:val="0"/>
              <w:numId w:val="30"/>
            </w:numPr>
            <w:spacing w:before="40" w:after="40"/>
            <w:contextualSpacing w:val="0"/>
            <w:jc w:val="both"/>
            <w:outlineLvl w:val="2"/>
            <w:rPr>
              <w:rFonts w:eastAsia="MS Mincho"/>
              <w:bCs/>
              <w:iCs/>
              <w:vanish/>
            </w:rPr>
          </w:pPr>
          <w:bookmarkStart w:id="228" w:name="_Toc443330465"/>
          <w:bookmarkStart w:id="229" w:name="_Toc443330929"/>
          <w:bookmarkStart w:id="230" w:name="_Toc443331161"/>
          <w:bookmarkStart w:id="231" w:name="_Toc491184796"/>
          <w:bookmarkStart w:id="232" w:name="_Toc491186477"/>
          <w:bookmarkStart w:id="233" w:name="_Toc491242263"/>
          <w:bookmarkStart w:id="234" w:name="_Toc491242406"/>
          <w:bookmarkStart w:id="235" w:name="_Toc491242549"/>
          <w:bookmarkStart w:id="236" w:name="_Toc491244388"/>
          <w:bookmarkStart w:id="237" w:name="_Toc491335397"/>
          <w:bookmarkStart w:id="238" w:name="_Toc491441218"/>
          <w:bookmarkEnd w:id="228"/>
          <w:bookmarkEnd w:id="229"/>
          <w:bookmarkEnd w:id="230"/>
          <w:bookmarkEnd w:id="231"/>
          <w:bookmarkEnd w:id="232"/>
          <w:bookmarkEnd w:id="233"/>
          <w:bookmarkEnd w:id="234"/>
          <w:bookmarkEnd w:id="235"/>
          <w:bookmarkEnd w:id="236"/>
          <w:bookmarkEnd w:id="237"/>
          <w:bookmarkEnd w:id="238"/>
        </w:p>
        <w:p w:rsidR="00382B84" w:rsidRPr="00382B84" w:rsidRDefault="00382B84" w:rsidP="00382B84">
          <w:pPr>
            <w:pStyle w:val="a4"/>
            <w:numPr>
              <w:ilvl w:val="1"/>
              <w:numId w:val="30"/>
            </w:numPr>
            <w:spacing w:after="160" w:line="259" w:lineRule="auto"/>
            <w:jc w:val="both"/>
          </w:pPr>
          <w:bookmarkStart w:id="239" w:name="_Toc443330466"/>
          <w:r w:rsidRPr="00382B84">
            <w:t>Оптические волокна, применяемые в кабеле, должны быть следующего типа:</w:t>
          </w:r>
          <w:bookmarkStart w:id="240" w:name="_Toc443330468"/>
          <w:bookmarkEnd w:id="239"/>
        </w:p>
        <w:p w:rsidR="00382B84" w:rsidRPr="00382B84" w:rsidRDefault="00382B84" w:rsidP="00382B84">
          <w:pPr>
            <w:pStyle w:val="a4"/>
            <w:ind w:left="792"/>
            <w:jc w:val="both"/>
          </w:pPr>
          <w:r w:rsidRPr="00382B84">
            <w:rPr>
              <w:rFonts w:eastAsia="MS Mincho"/>
              <w:bCs/>
              <w:iCs/>
            </w:rPr>
            <w:t>G.657.A1;</w:t>
          </w:r>
          <w:bookmarkEnd w:id="240"/>
        </w:p>
        <w:p w:rsidR="00382B84" w:rsidRPr="00382B84" w:rsidRDefault="00382B84" w:rsidP="00382B84">
          <w:pPr>
            <w:pStyle w:val="a4"/>
            <w:numPr>
              <w:ilvl w:val="1"/>
              <w:numId w:val="30"/>
            </w:numPr>
            <w:spacing w:after="160" w:line="259" w:lineRule="auto"/>
            <w:jc w:val="both"/>
          </w:pPr>
          <w:bookmarkStart w:id="241" w:name="_Toc443330471"/>
          <w:r w:rsidRPr="00382B84">
            <w:t>Максимальный коэффициент затухания:</w:t>
          </w:r>
          <w:bookmarkEnd w:id="241"/>
        </w:p>
        <w:p w:rsidR="00382B84" w:rsidRPr="00382B84" w:rsidRDefault="00382B84" w:rsidP="00382B84">
          <w:pPr>
            <w:pStyle w:val="a4"/>
            <w:numPr>
              <w:ilvl w:val="2"/>
              <w:numId w:val="30"/>
            </w:numPr>
            <w:spacing w:after="160" w:line="259" w:lineRule="auto"/>
            <w:jc w:val="both"/>
          </w:pPr>
          <w:bookmarkStart w:id="242" w:name="_Toc443330472"/>
          <w:r w:rsidRPr="00382B84">
            <w:t>При длине волны 1310 нм - не более 0,35 дБ/км;</w:t>
          </w:r>
          <w:bookmarkEnd w:id="242"/>
        </w:p>
        <w:p w:rsidR="00382B84" w:rsidRPr="00382B84" w:rsidRDefault="00382B84" w:rsidP="00382B84">
          <w:pPr>
            <w:pStyle w:val="a4"/>
            <w:numPr>
              <w:ilvl w:val="2"/>
              <w:numId w:val="30"/>
            </w:numPr>
            <w:spacing w:after="160" w:line="259" w:lineRule="auto"/>
            <w:jc w:val="both"/>
          </w:pPr>
          <w:bookmarkStart w:id="243" w:name="_Toc443330474"/>
          <w:r w:rsidRPr="00382B84">
            <w:t>При длине волны 1550 нм - не более 0,22 дБ/км.</w:t>
          </w:r>
          <w:bookmarkEnd w:id="243"/>
          <w:r w:rsidRPr="00382B84">
            <w:t xml:space="preserve">        </w:t>
          </w:r>
        </w:p>
        <w:p w:rsidR="00382B84" w:rsidRPr="00382B84" w:rsidRDefault="00382B84" w:rsidP="00382B84">
          <w:pPr>
            <w:pStyle w:val="a4"/>
            <w:numPr>
              <w:ilvl w:val="1"/>
              <w:numId w:val="30"/>
            </w:numPr>
            <w:spacing w:after="160" w:line="259" w:lineRule="auto"/>
            <w:jc w:val="both"/>
          </w:pPr>
          <w:bookmarkStart w:id="244" w:name="_Toc443330475"/>
          <w:r w:rsidRPr="00382B84">
            <w:t>Интервалы длин волн – 1285…1330 нм и 1525…1575 нм;</w:t>
          </w:r>
          <w:bookmarkEnd w:id="244"/>
        </w:p>
        <w:p w:rsidR="00382B84" w:rsidRPr="00382B84" w:rsidRDefault="00382B84" w:rsidP="00382B84">
          <w:pPr>
            <w:pStyle w:val="a4"/>
            <w:numPr>
              <w:ilvl w:val="1"/>
              <w:numId w:val="30"/>
            </w:numPr>
            <w:spacing w:after="160" w:line="259" w:lineRule="auto"/>
            <w:jc w:val="both"/>
          </w:pPr>
          <w:bookmarkStart w:id="245" w:name="_Toc443330476"/>
          <w:r w:rsidRPr="00382B84">
            <w:t>Хроматическая дисперсия:</w:t>
          </w:r>
          <w:bookmarkEnd w:id="245"/>
        </w:p>
        <w:p w:rsidR="00382B84" w:rsidRPr="00382B84" w:rsidRDefault="00382B84" w:rsidP="00382B84">
          <w:pPr>
            <w:ind w:left="709"/>
            <w:jc w:val="both"/>
            <w:rPr>
              <w:rFonts w:ascii="Times New Roman" w:hAnsi="Times New Roman" w:cs="Times New Roman"/>
              <w:sz w:val="24"/>
              <w:szCs w:val="24"/>
            </w:rPr>
          </w:pPr>
          <w:bookmarkStart w:id="246" w:name="_Toc443330477"/>
          <w:r w:rsidRPr="00382B84">
            <w:rPr>
              <w:rFonts w:ascii="Times New Roman" w:hAnsi="Times New Roman" w:cs="Times New Roman"/>
              <w:sz w:val="24"/>
              <w:szCs w:val="24"/>
            </w:rPr>
            <w:t>9.4.1. При длине волны 1310 нм - не более 3,5 пс/(нм*км);</w:t>
          </w:r>
          <w:bookmarkEnd w:id="246"/>
        </w:p>
        <w:p w:rsidR="00382B84" w:rsidRPr="00382B84" w:rsidRDefault="00382B84" w:rsidP="00382B84">
          <w:pPr>
            <w:ind w:left="709"/>
            <w:jc w:val="both"/>
            <w:rPr>
              <w:rFonts w:ascii="Times New Roman" w:hAnsi="Times New Roman" w:cs="Times New Roman"/>
              <w:sz w:val="24"/>
              <w:szCs w:val="24"/>
            </w:rPr>
          </w:pPr>
          <w:bookmarkStart w:id="247" w:name="_Toc443330478"/>
          <w:r w:rsidRPr="00382B84">
            <w:rPr>
              <w:rFonts w:ascii="Times New Roman" w:hAnsi="Times New Roman" w:cs="Times New Roman"/>
              <w:sz w:val="24"/>
              <w:szCs w:val="24"/>
            </w:rPr>
            <w:t>9.4.2 при длине волны 1550 нм - не более 18 пс/(нм*км).</w:t>
          </w:r>
          <w:bookmarkEnd w:id="247"/>
        </w:p>
        <w:p w:rsidR="00382B84" w:rsidRPr="00382B84" w:rsidRDefault="00382B84" w:rsidP="00382B84">
          <w:pPr>
            <w:pStyle w:val="a4"/>
            <w:numPr>
              <w:ilvl w:val="1"/>
              <w:numId w:val="30"/>
            </w:numPr>
            <w:spacing w:after="160" w:line="259" w:lineRule="auto"/>
            <w:jc w:val="both"/>
          </w:pPr>
          <w:bookmarkStart w:id="248" w:name="_Toc443330479"/>
          <w:r w:rsidRPr="00382B84">
            <w:t>Поляризационная модовая дисперсия (ПМД) линии, PMDQ не более 0,2 пс/√км.</w:t>
          </w:r>
          <w:bookmarkStart w:id="249" w:name="_Toc443330480"/>
          <w:bookmarkEnd w:id="248"/>
          <w:bookmarkEnd w:id="249"/>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250" w:name="_Toc443330481"/>
          <w:bookmarkStart w:id="251" w:name="_Toc443331562"/>
          <w:bookmarkStart w:id="252" w:name="_Toc491441219"/>
          <w:r w:rsidRPr="00382B84">
            <w:rPr>
              <w:rFonts w:ascii="Times New Roman" w:hAnsi="Times New Roman"/>
              <w:sz w:val="24"/>
              <w:szCs w:val="24"/>
            </w:rPr>
            <w:t>Требования к материалам ОК</w:t>
          </w:r>
          <w:bookmarkEnd w:id="250"/>
          <w:bookmarkEnd w:id="251"/>
          <w:bookmarkEnd w:id="252"/>
        </w:p>
        <w:p w:rsidR="00382B84" w:rsidRPr="00382B84" w:rsidRDefault="00382B84" w:rsidP="00382B84">
          <w:pPr>
            <w:pStyle w:val="a4"/>
            <w:numPr>
              <w:ilvl w:val="0"/>
              <w:numId w:val="30"/>
            </w:numPr>
            <w:spacing w:before="40" w:after="40"/>
            <w:contextualSpacing w:val="0"/>
            <w:jc w:val="both"/>
            <w:outlineLvl w:val="2"/>
            <w:rPr>
              <w:rFonts w:eastAsia="MS Mincho"/>
              <w:bCs/>
              <w:iCs/>
              <w:vanish/>
            </w:rPr>
          </w:pPr>
          <w:bookmarkStart w:id="253" w:name="_Toc443330482"/>
          <w:bookmarkStart w:id="254" w:name="_Toc443330946"/>
          <w:bookmarkStart w:id="255" w:name="_Toc443331178"/>
          <w:bookmarkStart w:id="256" w:name="_Toc491184809"/>
          <w:bookmarkStart w:id="257" w:name="_Toc491186489"/>
          <w:bookmarkStart w:id="258" w:name="_Toc491242275"/>
          <w:bookmarkStart w:id="259" w:name="_Toc491242418"/>
          <w:bookmarkStart w:id="260" w:name="_Toc491242561"/>
          <w:bookmarkStart w:id="261" w:name="_Toc491244390"/>
          <w:bookmarkStart w:id="262" w:name="_Toc491335399"/>
          <w:bookmarkStart w:id="263" w:name="_Toc491441220"/>
          <w:bookmarkEnd w:id="253"/>
          <w:bookmarkEnd w:id="254"/>
          <w:bookmarkEnd w:id="255"/>
          <w:bookmarkEnd w:id="256"/>
          <w:bookmarkEnd w:id="257"/>
          <w:bookmarkEnd w:id="258"/>
          <w:bookmarkEnd w:id="259"/>
          <w:bookmarkEnd w:id="260"/>
          <w:bookmarkEnd w:id="261"/>
          <w:bookmarkEnd w:id="262"/>
          <w:bookmarkEnd w:id="263"/>
        </w:p>
        <w:p w:rsidR="00382B84" w:rsidRPr="00382B84" w:rsidRDefault="00382B84" w:rsidP="00382B84">
          <w:pPr>
            <w:pStyle w:val="a4"/>
            <w:numPr>
              <w:ilvl w:val="1"/>
              <w:numId w:val="30"/>
            </w:numPr>
            <w:spacing w:after="160" w:line="259" w:lineRule="auto"/>
            <w:jc w:val="both"/>
          </w:pPr>
          <w:bookmarkStart w:id="264" w:name="_Toc443330483"/>
          <w:r w:rsidRPr="00382B84">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bookmarkEnd w:id="264"/>
        </w:p>
        <w:p w:rsidR="00382B84" w:rsidRPr="00382B84" w:rsidRDefault="00382B84" w:rsidP="00382B84">
          <w:pPr>
            <w:pStyle w:val="a4"/>
            <w:numPr>
              <w:ilvl w:val="1"/>
              <w:numId w:val="30"/>
            </w:numPr>
            <w:spacing w:after="160" w:line="259" w:lineRule="auto"/>
            <w:jc w:val="both"/>
          </w:pPr>
          <w:bookmarkStart w:id="265" w:name="_Toc443330484"/>
          <w:r w:rsidRPr="00382B84">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bookmarkEnd w:id="265"/>
        </w:p>
        <w:p w:rsidR="00382B84" w:rsidRPr="00382B84" w:rsidRDefault="00382B84" w:rsidP="00382B84">
          <w:pPr>
            <w:pStyle w:val="a4"/>
            <w:numPr>
              <w:ilvl w:val="1"/>
              <w:numId w:val="30"/>
            </w:numPr>
            <w:spacing w:after="160" w:line="259" w:lineRule="auto"/>
            <w:jc w:val="both"/>
          </w:pPr>
          <w:bookmarkStart w:id="266" w:name="_Toc443330485"/>
          <w:r w:rsidRPr="00382B84">
            <w:t>Допускаются материалы следующих производителей ОВ: Corning, Fujikura, OFS.</w:t>
          </w:r>
          <w:bookmarkEnd w:id="266"/>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267" w:name="_Toc322541178"/>
          <w:bookmarkStart w:id="268" w:name="_Toc443330486"/>
          <w:bookmarkStart w:id="269" w:name="_Toc443331563"/>
          <w:bookmarkStart w:id="270" w:name="_Toc491441221"/>
          <w:r w:rsidRPr="00382B84">
            <w:rPr>
              <w:rFonts w:ascii="Times New Roman" w:hAnsi="Times New Roman"/>
              <w:sz w:val="24"/>
              <w:szCs w:val="24"/>
            </w:rPr>
            <w:t>Требования к производителю и поставщику</w:t>
          </w:r>
          <w:bookmarkEnd w:id="267"/>
          <w:bookmarkEnd w:id="268"/>
          <w:bookmarkEnd w:id="269"/>
          <w:bookmarkEnd w:id="270"/>
        </w:p>
        <w:p w:rsidR="00382B84" w:rsidRPr="00382B84" w:rsidRDefault="00382B84" w:rsidP="00382B84">
          <w:pPr>
            <w:pStyle w:val="a4"/>
            <w:numPr>
              <w:ilvl w:val="0"/>
              <w:numId w:val="30"/>
            </w:numPr>
            <w:spacing w:before="40" w:after="40"/>
            <w:contextualSpacing w:val="0"/>
            <w:jc w:val="both"/>
            <w:outlineLvl w:val="2"/>
            <w:rPr>
              <w:rFonts w:eastAsia="MS Mincho"/>
              <w:bCs/>
              <w:iCs/>
              <w:vanish/>
            </w:rPr>
          </w:pPr>
          <w:bookmarkStart w:id="271" w:name="_Toc443330487"/>
          <w:bookmarkStart w:id="272" w:name="_Toc443330951"/>
          <w:bookmarkStart w:id="273" w:name="_Toc443331183"/>
          <w:bookmarkStart w:id="274" w:name="_Toc491184814"/>
          <w:bookmarkStart w:id="275" w:name="_Toc491186494"/>
          <w:bookmarkStart w:id="276" w:name="_Toc491242280"/>
          <w:bookmarkStart w:id="277" w:name="_Toc491242423"/>
          <w:bookmarkStart w:id="278" w:name="_Toc491242566"/>
          <w:bookmarkStart w:id="279" w:name="_Toc491244392"/>
          <w:bookmarkStart w:id="280" w:name="_Toc491335401"/>
          <w:bookmarkStart w:id="281" w:name="_Toc491441222"/>
          <w:bookmarkEnd w:id="271"/>
          <w:bookmarkEnd w:id="272"/>
          <w:bookmarkEnd w:id="273"/>
          <w:bookmarkEnd w:id="274"/>
          <w:bookmarkEnd w:id="275"/>
          <w:bookmarkEnd w:id="276"/>
          <w:bookmarkEnd w:id="277"/>
          <w:bookmarkEnd w:id="278"/>
          <w:bookmarkEnd w:id="279"/>
          <w:bookmarkEnd w:id="280"/>
          <w:bookmarkEnd w:id="281"/>
        </w:p>
        <w:p w:rsidR="00382B84" w:rsidRPr="00382B84" w:rsidRDefault="00382B84" w:rsidP="00382B84">
          <w:pPr>
            <w:pStyle w:val="a4"/>
            <w:numPr>
              <w:ilvl w:val="1"/>
              <w:numId w:val="30"/>
            </w:numPr>
            <w:spacing w:after="160" w:line="259" w:lineRule="auto"/>
            <w:jc w:val="both"/>
          </w:pPr>
          <w:bookmarkStart w:id="282" w:name="_Toc443330488"/>
          <w:r w:rsidRPr="00382B84">
            <w:t>Производитель должен иметь возможность обеспечить Заказчику ознакомление с производством ОК.</w:t>
          </w:r>
          <w:bookmarkEnd w:id="282"/>
        </w:p>
        <w:p w:rsidR="00382B84" w:rsidRPr="00382B84" w:rsidRDefault="00382B84" w:rsidP="00382B84">
          <w:pPr>
            <w:pStyle w:val="a4"/>
            <w:numPr>
              <w:ilvl w:val="1"/>
              <w:numId w:val="30"/>
            </w:numPr>
            <w:spacing w:after="160" w:line="259" w:lineRule="auto"/>
            <w:jc w:val="both"/>
          </w:pPr>
          <w:bookmarkStart w:id="283" w:name="_Toc443330489"/>
          <w:r w:rsidRPr="00382B84">
            <w:t>Производитель должен иметь собственную испытательную базу для проверки всех, указанных в ТУ, параметров предлагаемого ОК, подлежащих приемо-сдаточным и периодическим испытаниям.</w:t>
          </w:r>
          <w:bookmarkEnd w:id="283"/>
          <w:r w:rsidRPr="00382B84">
            <w:t xml:space="preserve"> </w:t>
          </w:r>
        </w:p>
        <w:p w:rsidR="00382B84" w:rsidRPr="00382B84" w:rsidRDefault="00382B84" w:rsidP="00382B84">
          <w:pPr>
            <w:pStyle w:val="a4"/>
            <w:numPr>
              <w:ilvl w:val="1"/>
              <w:numId w:val="30"/>
            </w:numPr>
            <w:spacing w:after="160" w:line="259" w:lineRule="auto"/>
            <w:jc w:val="both"/>
          </w:pPr>
          <w:bookmarkStart w:id="284" w:name="_Toc443330490"/>
          <w:r w:rsidRPr="00382B84">
            <w:t>В противном случае Производитель должен обеспечить возможность проведения испытаний из числа периодических в сторонней лаборатории, которые может потребовать комиссия Заказчика, оплатить проезд, проживание и другие командировочные расходы, связанные с этим перемещением.</w:t>
          </w:r>
          <w:bookmarkEnd w:id="284"/>
        </w:p>
        <w:p w:rsidR="00382B84" w:rsidRPr="00382B84" w:rsidRDefault="00382B84" w:rsidP="00382B84">
          <w:pPr>
            <w:pStyle w:val="a4"/>
            <w:numPr>
              <w:ilvl w:val="1"/>
              <w:numId w:val="30"/>
            </w:numPr>
            <w:spacing w:after="160" w:line="259" w:lineRule="auto"/>
            <w:jc w:val="both"/>
          </w:pPr>
          <w:bookmarkStart w:id="285" w:name="_Toc443330491"/>
          <w:r w:rsidRPr="00382B84">
            <w:t>Производитель должен обеспечить возможность за счет Заказчика проведение типовых испытаний ОК в согласованные сроки.</w:t>
          </w:r>
          <w:bookmarkEnd w:id="285"/>
        </w:p>
        <w:p w:rsidR="00382B84" w:rsidRPr="00382B84" w:rsidRDefault="00382B84" w:rsidP="00382B84">
          <w:pPr>
            <w:pStyle w:val="a4"/>
            <w:numPr>
              <w:ilvl w:val="1"/>
              <w:numId w:val="30"/>
            </w:numPr>
            <w:spacing w:after="160" w:line="259" w:lineRule="auto"/>
            <w:jc w:val="both"/>
          </w:pPr>
          <w:bookmarkStart w:id="286" w:name="_Toc443330492"/>
          <w:r w:rsidRPr="00382B84">
            <w:t>Производитель должен иметь поддерживаемую Систему Менеджмента Качества, сертифицированную на соответствие ISO-9000 и, желательно, ISO-14000.</w:t>
          </w:r>
          <w:bookmarkEnd w:id="286"/>
        </w:p>
        <w:p w:rsidR="00382B84" w:rsidRPr="00382B84" w:rsidRDefault="00382B84" w:rsidP="00382B84">
          <w:pPr>
            <w:pStyle w:val="a4"/>
            <w:numPr>
              <w:ilvl w:val="1"/>
              <w:numId w:val="30"/>
            </w:numPr>
            <w:spacing w:after="160" w:line="259" w:lineRule="auto"/>
            <w:jc w:val="both"/>
          </w:pPr>
          <w:bookmarkStart w:id="287" w:name="_Toc443330493"/>
          <w:r w:rsidRPr="00382B84">
            <w:t>Производитель должен представить по запросу технологическую документацию создания ОК, упомянутых в данном документе.</w:t>
          </w:r>
          <w:bookmarkEnd w:id="287"/>
        </w:p>
        <w:p w:rsidR="00382B84" w:rsidRPr="00382B84" w:rsidRDefault="00382B84" w:rsidP="00382B84">
          <w:pPr>
            <w:pStyle w:val="a4"/>
            <w:numPr>
              <w:ilvl w:val="1"/>
              <w:numId w:val="30"/>
            </w:numPr>
            <w:spacing w:after="160" w:line="259" w:lineRule="auto"/>
            <w:jc w:val="both"/>
          </w:pPr>
          <w:bookmarkStart w:id="288" w:name="_Toc443330494"/>
          <w:r w:rsidRPr="00382B84">
            <w:t>Производитель должен иметь опыт использования своих ОК с рекомендуемыми муфтами, арматурой и бирками, подтвержденный отзывами потребителей.</w:t>
          </w:r>
          <w:bookmarkEnd w:id="288"/>
        </w:p>
        <w:p w:rsidR="00382B84" w:rsidRPr="00382B84" w:rsidRDefault="00382B84" w:rsidP="00382B84">
          <w:pPr>
            <w:pStyle w:val="a4"/>
            <w:numPr>
              <w:ilvl w:val="1"/>
              <w:numId w:val="30"/>
            </w:numPr>
            <w:spacing w:after="160" w:line="259" w:lineRule="auto"/>
            <w:jc w:val="both"/>
          </w:pPr>
          <w:bookmarkStart w:id="289" w:name="_Toc443330495"/>
          <w:r w:rsidRPr="00382B84">
            <w:t>Поставщик должен располагать специалистами, с подтвержденным опытом работы, для решения технических вопросов на месте проведения работ. Допускается привлечение субподрядной инжиниринговой компании для выполнения данных работ, специалистам которой, Поставщик выдаст доверенность для решения данных задач от имени Поставщика. Перечень возможных технических вопросов, решаемых специалистами, но, не ограничиваясь этим:</w:t>
          </w:r>
          <w:bookmarkEnd w:id="289"/>
          <w:r w:rsidRPr="00382B84">
            <w:t xml:space="preserve"> </w:t>
          </w:r>
        </w:p>
        <w:p w:rsidR="00382B84" w:rsidRPr="00382B84" w:rsidRDefault="00382B84" w:rsidP="00382B84">
          <w:pPr>
            <w:pStyle w:val="a4"/>
            <w:numPr>
              <w:ilvl w:val="2"/>
              <w:numId w:val="30"/>
            </w:numPr>
            <w:spacing w:after="160" w:line="259" w:lineRule="auto"/>
            <w:jc w:val="both"/>
          </w:pPr>
          <w:bookmarkStart w:id="290" w:name="_Toc443330496"/>
          <w:r w:rsidRPr="00382B84">
            <w:t>проведение установочного совещания с подрядчиком (без дополнительной оплаты);</w:t>
          </w:r>
          <w:bookmarkEnd w:id="290"/>
        </w:p>
        <w:p w:rsidR="00382B84" w:rsidRPr="00382B84" w:rsidRDefault="00382B84" w:rsidP="00382B84">
          <w:pPr>
            <w:pStyle w:val="a4"/>
            <w:numPr>
              <w:ilvl w:val="2"/>
              <w:numId w:val="30"/>
            </w:numPr>
            <w:spacing w:after="160" w:line="259" w:lineRule="auto"/>
            <w:jc w:val="both"/>
          </w:pPr>
          <w:bookmarkStart w:id="291" w:name="_Toc443330497"/>
          <w:r w:rsidRPr="00382B84">
            <w:t>оформление рекламации (без дополнительной оплаты);</w:t>
          </w:r>
          <w:bookmarkEnd w:id="291"/>
        </w:p>
        <w:p w:rsidR="00382B84" w:rsidRPr="00382B84" w:rsidRDefault="00382B84" w:rsidP="00382B84">
          <w:pPr>
            <w:pStyle w:val="a4"/>
            <w:numPr>
              <w:ilvl w:val="2"/>
              <w:numId w:val="30"/>
            </w:numPr>
            <w:spacing w:after="160" w:line="259" w:lineRule="auto"/>
            <w:jc w:val="both"/>
          </w:pPr>
          <w:bookmarkStart w:id="292" w:name="_Toc443330498"/>
          <w:r w:rsidRPr="00382B84">
            <w:t>периодический контроль правильности прокладки ОК и монтажа муфт (по отдельным счетам);</w:t>
          </w:r>
          <w:bookmarkEnd w:id="292"/>
        </w:p>
        <w:p w:rsidR="00382B84" w:rsidRPr="00382B84" w:rsidRDefault="00382B84" w:rsidP="00382B84">
          <w:pPr>
            <w:pStyle w:val="a4"/>
            <w:numPr>
              <w:ilvl w:val="2"/>
              <w:numId w:val="30"/>
            </w:numPr>
            <w:spacing w:after="160" w:line="259" w:lineRule="auto"/>
            <w:jc w:val="both"/>
          </w:pPr>
          <w:bookmarkStart w:id="293" w:name="_Toc443330499"/>
          <w:r w:rsidRPr="00382B84">
            <w:t>приемка ВОЛС в эксплуатацию, в т.ч. работа в составе рабочей комиссии (без дополнительной оплаты).</w:t>
          </w:r>
          <w:bookmarkEnd w:id="293"/>
          <w:r w:rsidRPr="00382B84">
            <w:t xml:space="preserve"> </w:t>
          </w:r>
        </w:p>
        <w:p w:rsidR="00382B84" w:rsidRPr="00382B84" w:rsidRDefault="00382B84" w:rsidP="00382B84">
          <w:pPr>
            <w:pStyle w:val="a4"/>
            <w:numPr>
              <w:ilvl w:val="1"/>
              <w:numId w:val="30"/>
            </w:numPr>
            <w:spacing w:after="160" w:line="259" w:lineRule="auto"/>
            <w:jc w:val="both"/>
          </w:pPr>
          <w:bookmarkStart w:id="294" w:name="_Toc443330500"/>
          <w:r w:rsidRPr="00382B84">
            <w:t>Поставщик должен иметь длительные отношения с логистической (транспортной) компанией для обеспечения качественной бесперебойной доставки материалов по требованию Заказчика.</w:t>
          </w:r>
          <w:bookmarkEnd w:id="294"/>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295" w:name="_Toc322541179"/>
          <w:bookmarkStart w:id="296" w:name="_Toc443330501"/>
          <w:bookmarkStart w:id="297" w:name="_Toc443331564"/>
          <w:bookmarkStart w:id="298" w:name="_Toc491441223"/>
          <w:r w:rsidRPr="00382B84">
            <w:rPr>
              <w:rFonts w:ascii="Times New Roman" w:hAnsi="Times New Roman"/>
              <w:sz w:val="24"/>
              <w:szCs w:val="24"/>
            </w:rPr>
            <w:t xml:space="preserve">Требования к </w:t>
          </w:r>
          <w:bookmarkEnd w:id="295"/>
          <w:r w:rsidRPr="00382B84">
            <w:rPr>
              <w:rFonts w:ascii="Times New Roman" w:hAnsi="Times New Roman"/>
              <w:sz w:val="24"/>
              <w:szCs w:val="24"/>
            </w:rPr>
            <w:t>надежности</w:t>
          </w:r>
          <w:bookmarkEnd w:id="296"/>
          <w:bookmarkEnd w:id="297"/>
          <w:bookmarkEnd w:id="298"/>
        </w:p>
        <w:p w:rsidR="00382B84" w:rsidRPr="00382B84" w:rsidRDefault="00382B84" w:rsidP="00382B84">
          <w:pPr>
            <w:pStyle w:val="a4"/>
            <w:numPr>
              <w:ilvl w:val="0"/>
              <w:numId w:val="30"/>
            </w:numPr>
            <w:spacing w:before="40" w:after="40"/>
            <w:contextualSpacing w:val="0"/>
            <w:jc w:val="both"/>
            <w:outlineLvl w:val="2"/>
            <w:rPr>
              <w:rFonts w:eastAsia="MS Mincho"/>
              <w:bCs/>
              <w:iCs/>
              <w:vanish/>
            </w:rPr>
          </w:pPr>
          <w:bookmarkStart w:id="299" w:name="_Toc443330502"/>
          <w:bookmarkStart w:id="300" w:name="_Toc443330966"/>
          <w:bookmarkStart w:id="301" w:name="_Toc443331198"/>
          <w:bookmarkStart w:id="302" w:name="_Toc491184829"/>
          <w:bookmarkStart w:id="303" w:name="_Toc491186509"/>
          <w:bookmarkStart w:id="304" w:name="_Toc491242295"/>
          <w:bookmarkStart w:id="305" w:name="_Toc491242438"/>
          <w:bookmarkStart w:id="306" w:name="_Toc491242581"/>
          <w:bookmarkStart w:id="307" w:name="_Toc491244394"/>
          <w:bookmarkStart w:id="308" w:name="_Toc491335403"/>
          <w:bookmarkStart w:id="309" w:name="_Toc491441224"/>
          <w:bookmarkEnd w:id="299"/>
          <w:bookmarkEnd w:id="300"/>
          <w:bookmarkEnd w:id="301"/>
          <w:bookmarkEnd w:id="302"/>
          <w:bookmarkEnd w:id="303"/>
          <w:bookmarkEnd w:id="304"/>
          <w:bookmarkEnd w:id="305"/>
          <w:bookmarkEnd w:id="306"/>
          <w:bookmarkEnd w:id="307"/>
          <w:bookmarkEnd w:id="308"/>
          <w:bookmarkEnd w:id="309"/>
        </w:p>
        <w:p w:rsidR="00382B84" w:rsidRPr="00382B84" w:rsidRDefault="00382B84" w:rsidP="00382B84">
          <w:pPr>
            <w:pStyle w:val="a4"/>
            <w:numPr>
              <w:ilvl w:val="1"/>
              <w:numId w:val="30"/>
            </w:numPr>
            <w:spacing w:after="160" w:line="259" w:lineRule="auto"/>
            <w:jc w:val="both"/>
          </w:pPr>
          <w:bookmarkStart w:id="310" w:name="_Toc443330503"/>
          <w:r w:rsidRPr="00382B84">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расчетами изготовителя.</w:t>
          </w:r>
          <w:bookmarkEnd w:id="310"/>
        </w:p>
        <w:p w:rsidR="00382B84" w:rsidRPr="00382B84" w:rsidRDefault="00382B84" w:rsidP="00382B84">
          <w:pPr>
            <w:pStyle w:val="a4"/>
            <w:numPr>
              <w:ilvl w:val="1"/>
              <w:numId w:val="30"/>
            </w:numPr>
            <w:spacing w:after="160" w:line="259" w:lineRule="auto"/>
            <w:jc w:val="both"/>
          </w:pPr>
          <w:bookmarkStart w:id="311" w:name="_Toc443330504"/>
          <w:r w:rsidRPr="00382B84">
            <w:t>Срок хранения ОК в условиях, рекомендуемых Производителем, должен быть не менее 25 лет.</w:t>
          </w:r>
          <w:bookmarkEnd w:id="311"/>
        </w:p>
        <w:p w:rsidR="00382B84" w:rsidRPr="00382B84" w:rsidRDefault="00382B84" w:rsidP="00382B84">
          <w:pPr>
            <w:pStyle w:val="a4"/>
            <w:numPr>
              <w:ilvl w:val="1"/>
              <w:numId w:val="30"/>
            </w:numPr>
            <w:spacing w:after="160" w:line="259" w:lineRule="auto"/>
            <w:jc w:val="both"/>
          </w:pPr>
          <w:bookmarkStart w:id="312" w:name="_Toc443330505"/>
          <w:r w:rsidRPr="00382B84">
            <w:t>Срок хранения ОК при хранении его на таре Производителя под навесом в полевых условиях должен быть не менее 10 лет.</w:t>
          </w:r>
          <w:bookmarkEnd w:id="312"/>
        </w:p>
        <w:p w:rsidR="00382B84" w:rsidRPr="00382B84" w:rsidRDefault="00382B84" w:rsidP="00382B84">
          <w:pPr>
            <w:pStyle w:val="a4"/>
            <w:numPr>
              <w:ilvl w:val="1"/>
              <w:numId w:val="30"/>
            </w:numPr>
            <w:spacing w:after="160" w:line="259" w:lineRule="auto"/>
            <w:jc w:val="both"/>
          </w:pPr>
          <w:bookmarkStart w:id="313" w:name="_Toc443330506"/>
          <w:r w:rsidRPr="00382B84">
            <w:t>Гарантии Производителя на соответствие ОК настоящим техническим требованиям должны быть не менее 5 лет с даты подписания Акта приема-передачи ОК при соблюдении условий транспортирования, хранения, монтажа и эксплуатации в соответствии с письменными рекомендациями Производителя.</w:t>
          </w:r>
          <w:bookmarkEnd w:id="313"/>
          <w:r w:rsidRPr="00382B84">
            <w:t xml:space="preserve"> </w:t>
          </w:r>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314" w:name="_Toc322541180"/>
          <w:bookmarkStart w:id="315" w:name="_Toc443330507"/>
          <w:bookmarkStart w:id="316" w:name="_Toc443331565"/>
          <w:bookmarkStart w:id="317" w:name="_Toc491441225"/>
          <w:r w:rsidRPr="00382B84">
            <w:rPr>
              <w:rFonts w:ascii="Times New Roman" w:hAnsi="Times New Roman"/>
              <w:sz w:val="24"/>
              <w:szCs w:val="24"/>
            </w:rPr>
            <w:t xml:space="preserve">Требования к </w:t>
          </w:r>
          <w:bookmarkEnd w:id="314"/>
          <w:r w:rsidRPr="00382B84">
            <w:rPr>
              <w:rFonts w:ascii="Times New Roman" w:hAnsi="Times New Roman"/>
              <w:sz w:val="24"/>
              <w:szCs w:val="24"/>
            </w:rPr>
            <w:t>безопасности и охране окружающей среды</w:t>
          </w:r>
          <w:bookmarkEnd w:id="315"/>
          <w:bookmarkEnd w:id="316"/>
          <w:bookmarkEnd w:id="317"/>
          <w:r w:rsidRPr="00382B84">
            <w:rPr>
              <w:rFonts w:ascii="Times New Roman" w:hAnsi="Times New Roman"/>
              <w:sz w:val="24"/>
              <w:szCs w:val="24"/>
            </w:rPr>
            <w:t xml:space="preserve"> </w:t>
          </w:r>
        </w:p>
        <w:p w:rsidR="00382B84" w:rsidRPr="00382B84" w:rsidRDefault="00382B84" w:rsidP="00382B84">
          <w:pPr>
            <w:pStyle w:val="a4"/>
            <w:numPr>
              <w:ilvl w:val="0"/>
              <w:numId w:val="30"/>
            </w:numPr>
            <w:spacing w:before="40" w:after="40"/>
            <w:contextualSpacing w:val="0"/>
            <w:jc w:val="both"/>
            <w:outlineLvl w:val="2"/>
            <w:rPr>
              <w:rFonts w:eastAsia="MS Mincho"/>
              <w:bCs/>
              <w:iCs/>
              <w:vanish/>
            </w:rPr>
          </w:pPr>
          <w:bookmarkStart w:id="318" w:name="_Toc443330508"/>
          <w:bookmarkStart w:id="319" w:name="_Toc443330972"/>
          <w:bookmarkStart w:id="320" w:name="_Toc443331204"/>
          <w:bookmarkStart w:id="321" w:name="_Toc491184835"/>
          <w:bookmarkStart w:id="322" w:name="_Toc491186515"/>
          <w:bookmarkStart w:id="323" w:name="_Toc491242301"/>
          <w:bookmarkStart w:id="324" w:name="_Toc491242444"/>
          <w:bookmarkStart w:id="325" w:name="_Toc491242587"/>
          <w:bookmarkStart w:id="326" w:name="_Toc491244396"/>
          <w:bookmarkStart w:id="327" w:name="_Toc491335405"/>
          <w:bookmarkStart w:id="328" w:name="_Toc491441226"/>
          <w:bookmarkStart w:id="329" w:name="_Toc369203079"/>
          <w:bookmarkEnd w:id="318"/>
          <w:bookmarkEnd w:id="319"/>
          <w:bookmarkEnd w:id="320"/>
          <w:bookmarkEnd w:id="321"/>
          <w:bookmarkEnd w:id="322"/>
          <w:bookmarkEnd w:id="323"/>
          <w:bookmarkEnd w:id="324"/>
          <w:bookmarkEnd w:id="325"/>
          <w:bookmarkEnd w:id="326"/>
          <w:bookmarkEnd w:id="327"/>
          <w:bookmarkEnd w:id="328"/>
        </w:p>
        <w:p w:rsidR="00382B84" w:rsidRPr="00382B84" w:rsidRDefault="00382B84" w:rsidP="00382B84">
          <w:pPr>
            <w:pStyle w:val="a4"/>
            <w:numPr>
              <w:ilvl w:val="1"/>
              <w:numId w:val="30"/>
            </w:numPr>
            <w:spacing w:after="160" w:line="259" w:lineRule="auto"/>
            <w:jc w:val="both"/>
          </w:pPr>
          <w:bookmarkStart w:id="330" w:name="_Toc443330509"/>
          <w:r w:rsidRPr="00382B84">
            <w:t>Конструкция ОК должна исключать применение специальных мер безопасности при монтаже и эксплуатации ОК.</w:t>
          </w:r>
          <w:bookmarkEnd w:id="330"/>
        </w:p>
        <w:p w:rsidR="00382B84" w:rsidRPr="00382B84" w:rsidRDefault="00382B84" w:rsidP="00382B84">
          <w:pPr>
            <w:pStyle w:val="a4"/>
            <w:numPr>
              <w:ilvl w:val="1"/>
              <w:numId w:val="30"/>
            </w:numPr>
            <w:spacing w:after="160" w:line="259" w:lineRule="auto"/>
            <w:jc w:val="both"/>
          </w:pPr>
          <w:bookmarkStart w:id="331" w:name="_Toc443330510"/>
          <w:r w:rsidRPr="00382B84">
            <w:t>Оптический ОК должен соответствовать требованиям пожарной безопасности, установленным ГОСТ 12.2.007.14 п.2 и ГОСТ-Р 53315-2009.</w:t>
          </w:r>
          <w:bookmarkEnd w:id="331"/>
        </w:p>
        <w:p w:rsidR="00382B84" w:rsidRPr="00382B84" w:rsidRDefault="00382B84" w:rsidP="00382B84">
          <w:pPr>
            <w:pStyle w:val="a4"/>
            <w:numPr>
              <w:ilvl w:val="1"/>
              <w:numId w:val="30"/>
            </w:numPr>
            <w:spacing w:after="160" w:line="259" w:lineRule="auto"/>
            <w:jc w:val="both"/>
          </w:pPr>
          <w:bookmarkStart w:id="332" w:name="_Toc443330511"/>
          <w:r w:rsidRPr="00382B84">
            <w:t>ОК не должны содержать опасных или токсичных химических веществ.</w:t>
          </w:r>
          <w:bookmarkEnd w:id="332"/>
        </w:p>
        <w:p w:rsidR="00382B84" w:rsidRPr="00382B84" w:rsidRDefault="00382B84" w:rsidP="00382B84">
          <w:pPr>
            <w:pStyle w:val="a4"/>
            <w:numPr>
              <w:ilvl w:val="1"/>
              <w:numId w:val="30"/>
            </w:numPr>
            <w:spacing w:after="160" w:line="259" w:lineRule="auto"/>
            <w:jc w:val="both"/>
          </w:pPr>
          <w:bookmarkStart w:id="333" w:name="_Toc443330512"/>
          <w:r w:rsidRPr="00382B84">
            <w:t>Конструкция оптических ОК и применяемые материалы должны обеспечивать его разделку без применения опасных или токсичных химических веществ.</w:t>
          </w:r>
          <w:bookmarkEnd w:id="333"/>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334" w:name="_Toc443330513"/>
          <w:bookmarkStart w:id="335" w:name="_Toc443331566"/>
          <w:bookmarkStart w:id="336" w:name="_Toc491441227"/>
          <w:r w:rsidRPr="00382B84">
            <w:rPr>
              <w:rFonts w:ascii="Times New Roman" w:hAnsi="Times New Roman"/>
              <w:sz w:val="24"/>
              <w:szCs w:val="24"/>
            </w:rPr>
            <w:t xml:space="preserve">Требования </w:t>
          </w:r>
          <w:bookmarkEnd w:id="329"/>
          <w:r w:rsidRPr="00382B84">
            <w:rPr>
              <w:rFonts w:ascii="Times New Roman" w:hAnsi="Times New Roman"/>
              <w:sz w:val="24"/>
              <w:szCs w:val="24"/>
            </w:rPr>
            <w:t>к сертификации</w:t>
          </w:r>
          <w:bookmarkEnd w:id="334"/>
          <w:bookmarkEnd w:id="335"/>
          <w:bookmarkEnd w:id="336"/>
        </w:p>
        <w:p w:rsidR="00382B84" w:rsidRPr="00382B84" w:rsidRDefault="00382B84" w:rsidP="00382B84">
          <w:pPr>
            <w:pStyle w:val="a4"/>
            <w:numPr>
              <w:ilvl w:val="1"/>
              <w:numId w:val="15"/>
            </w:numPr>
            <w:spacing w:after="160" w:line="259" w:lineRule="auto"/>
            <w:ind w:left="792"/>
          </w:pPr>
          <w:r w:rsidRPr="00382B84">
            <w:t xml:space="preserve">Сертификат соответствия в системе ГОСТ </w:t>
          </w:r>
          <w:r w:rsidRPr="00382B84">
            <w:rPr>
              <w:lang w:val="en-US"/>
            </w:rPr>
            <w:t>P</w:t>
          </w:r>
          <w:r w:rsidRPr="00382B84">
            <w:t>.</w:t>
          </w:r>
        </w:p>
        <w:p w:rsidR="00382B84" w:rsidRPr="00382B84" w:rsidRDefault="00382B84" w:rsidP="00382B84">
          <w:pPr>
            <w:pStyle w:val="a4"/>
            <w:numPr>
              <w:ilvl w:val="1"/>
              <w:numId w:val="15"/>
            </w:numPr>
            <w:spacing w:after="160" w:line="259" w:lineRule="auto"/>
            <w:ind w:left="792"/>
          </w:pPr>
          <w:r w:rsidRPr="00382B84">
            <w:t>Соответствия кабеля в СДС</w:t>
          </w:r>
        </w:p>
        <w:p w:rsidR="00382B84" w:rsidRPr="00382B84" w:rsidRDefault="007674B0" w:rsidP="00382B84">
          <w:pPr>
            <w:pStyle w:val="a4"/>
            <w:numPr>
              <w:ilvl w:val="1"/>
              <w:numId w:val="15"/>
            </w:numPr>
            <w:spacing w:after="160" w:line="259" w:lineRule="auto"/>
            <w:ind w:left="792"/>
          </w:pPr>
          <w:hyperlink r:id="rId56" w:history="1">
            <w:r w:rsidR="00382B84" w:rsidRPr="00382B84">
              <w:t xml:space="preserve">Сертификат пожарной безопасности </w:t>
            </w:r>
          </w:hyperlink>
        </w:p>
        <w:p w:rsidR="00382B84" w:rsidRPr="00382B84" w:rsidRDefault="00382B84" w:rsidP="00382B84">
          <w:pPr>
            <w:pStyle w:val="a4"/>
            <w:numPr>
              <w:ilvl w:val="1"/>
              <w:numId w:val="15"/>
            </w:numPr>
            <w:spacing w:after="160" w:line="259" w:lineRule="auto"/>
            <w:ind w:left="792"/>
            <w:jc w:val="both"/>
          </w:pPr>
          <w:r w:rsidRPr="00382B84">
            <w:t>Сертификаты соответствия систем менеджмента (ISO ISO-9000 и, желательно, ISO-14000)</w:t>
          </w:r>
        </w:p>
        <w:p w:rsidR="00382B84" w:rsidRPr="00382B84" w:rsidRDefault="00382B84" w:rsidP="00382B84">
          <w:pPr>
            <w:pStyle w:val="a4"/>
            <w:numPr>
              <w:ilvl w:val="0"/>
              <w:numId w:val="30"/>
            </w:numPr>
            <w:spacing w:before="40" w:after="40"/>
            <w:contextualSpacing w:val="0"/>
            <w:jc w:val="both"/>
            <w:outlineLvl w:val="2"/>
            <w:rPr>
              <w:rFonts w:eastAsia="MS Mincho"/>
              <w:bCs/>
              <w:iCs/>
              <w:vanish/>
            </w:rPr>
          </w:pPr>
          <w:bookmarkStart w:id="337" w:name="_Toc443330514"/>
          <w:bookmarkStart w:id="338" w:name="_Toc443330978"/>
          <w:bookmarkStart w:id="339" w:name="_Toc443331210"/>
          <w:bookmarkStart w:id="340" w:name="_Toc491184841"/>
          <w:bookmarkStart w:id="341" w:name="_Toc491186521"/>
          <w:bookmarkStart w:id="342" w:name="_Toc491242307"/>
          <w:bookmarkStart w:id="343" w:name="_Toc491242450"/>
          <w:bookmarkStart w:id="344" w:name="_Toc491242593"/>
          <w:bookmarkStart w:id="345" w:name="_Toc491244398"/>
          <w:bookmarkStart w:id="346" w:name="_Toc491335407"/>
          <w:bookmarkEnd w:id="337"/>
          <w:bookmarkEnd w:id="338"/>
          <w:bookmarkEnd w:id="339"/>
          <w:bookmarkEnd w:id="340"/>
          <w:bookmarkEnd w:id="341"/>
          <w:bookmarkEnd w:id="342"/>
          <w:bookmarkEnd w:id="343"/>
          <w:bookmarkEnd w:id="344"/>
          <w:bookmarkEnd w:id="345"/>
          <w:bookmarkEnd w:id="346"/>
        </w:p>
        <w:p w:rsidR="00382B84" w:rsidRPr="00382B84" w:rsidRDefault="00382B84" w:rsidP="00382B84">
          <w:pPr>
            <w:pStyle w:val="a4"/>
            <w:numPr>
              <w:ilvl w:val="1"/>
              <w:numId w:val="15"/>
            </w:numPr>
            <w:spacing w:after="160" w:line="259" w:lineRule="auto"/>
            <w:ind w:left="792"/>
            <w:jc w:val="both"/>
          </w:pPr>
          <w:bookmarkStart w:id="347" w:name="_Toc443330515"/>
          <w:r w:rsidRPr="00382B84">
            <w:t>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Мининформсвязи России от 19.04.2006г. №47.</w:t>
          </w:r>
          <w:bookmarkEnd w:id="347"/>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348" w:name="_Toc443330516"/>
          <w:bookmarkStart w:id="349" w:name="_Toc443331567"/>
          <w:bookmarkStart w:id="350" w:name="_Toc491441229"/>
          <w:r w:rsidRPr="00382B84">
            <w:rPr>
              <w:rFonts w:ascii="Times New Roman" w:hAnsi="Times New Roman"/>
              <w:sz w:val="24"/>
              <w:szCs w:val="24"/>
            </w:rPr>
            <w:t>Требования к маркировке ОК</w:t>
          </w:r>
          <w:bookmarkEnd w:id="348"/>
          <w:bookmarkEnd w:id="349"/>
          <w:bookmarkEnd w:id="350"/>
        </w:p>
        <w:p w:rsidR="00382B84" w:rsidRPr="00382B84" w:rsidRDefault="00382B84" w:rsidP="00382B84">
          <w:pPr>
            <w:pStyle w:val="a4"/>
            <w:numPr>
              <w:ilvl w:val="0"/>
              <w:numId w:val="30"/>
            </w:numPr>
            <w:spacing w:before="40" w:after="40"/>
            <w:contextualSpacing w:val="0"/>
            <w:jc w:val="both"/>
            <w:outlineLvl w:val="2"/>
            <w:rPr>
              <w:rFonts w:eastAsia="MS Mincho"/>
              <w:bCs/>
              <w:iCs/>
              <w:vanish/>
            </w:rPr>
          </w:pPr>
          <w:bookmarkStart w:id="351" w:name="_Toc443330517"/>
          <w:bookmarkStart w:id="352" w:name="_Toc443330981"/>
          <w:bookmarkStart w:id="353" w:name="_Toc443331213"/>
          <w:bookmarkStart w:id="354" w:name="_Toc491184844"/>
          <w:bookmarkStart w:id="355" w:name="_Toc491186524"/>
          <w:bookmarkStart w:id="356" w:name="_Toc491242310"/>
          <w:bookmarkStart w:id="357" w:name="_Toc491242453"/>
          <w:bookmarkStart w:id="358" w:name="_Toc491242596"/>
          <w:bookmarkStart w:id="359" w:name="_Toc491244400"/>
          <w:bookmarkStart w:id="360" w:name="_Toc491335409"/>
          <w:bookmarkStart w:id="361" w:name="_Toc491441230"/>
          <w:bookmarkEnd w:id="351"/>
          <w:bookmarkEnd w:id="352"/>
          <w:bookmarkEnd w:id="353"/>
          <w:bookmarkEnd w:id="354"/>
          <w:bookmarkEnd w:id="355"/>
          <w:bookmarkEnd w:id="356"/>
          <w:bookmarkEnd w:id="357"/>
          <w:bookmarkEnd w:id="358"/>
          <w:bookmarkEnd w:id="359"/>
          <w:bookmarkEnd w:id="360"/>
          <w:bookmarkEnd w:id="361"/>
        </w:p>
        <w:p w:rsidR="00382B84" w:rsidRPr="00382B84" w:rsidRDefault="00382B84" w:rsidP="00382B84">
          <w:pPr>
            <w:pStyle w:val="a4"/>
            <w:numPr>
              <w:ilvl w:val="1"/>
              <w:numId w:val="30"/>
            </w:numPr>
            <w:spacing w:after="160" w:line="259" w:lineRule="auto"/>
            <w:jc w:val="both"/>
          </w:pPr>
          <w:bookmarkStart w:id="362" w:name="_Toc443330518"/>
          <w:r w:rsidRPr="00382B84">
            <w:t>Маркировка ОК должны быть выполнена методом печати на внешней полиэтиленовой оболочке. Цвет маркировки – белый или желтый.</w:t>
          </w:r>
          <w:bookmarkEnd w:id="362"/>
        </w:p>
        <w:p w:rsidR="00382B84" w:rsidRPr="00382B84" w:rsidRDefault="00382B84" w:rsidP="00382B84">
          <w:pPr>
            <w:pStyle w:val="a4"/>
            <w:numPr>
              <w:ilvl w:val="1"/>
              <w:numId w:val="30"/>
            </w:numPr>
            <w:spacing w:after="160" w:line="259" w:lineRule="auto"/>
            <w:jc w:val="both"/>
          </w:pPr>
          <w:bookmarkStart w:id="363" w:name="_Toc443330519"/>
          <w:r w:rsidRPr="00382B84">
            <w:t>ОК должен иметь равномерно размещенную маркировку, содержащую следующую информацию:</w:t>
          </w:r>
          <w:bookmarkEnd w:id="363"/>
        </w:p>
        <w:p w:rsidR="00382B84" w:rsidRPr="00382B84" w:rsidRDefault="00382B84" w:rsidP="00382B84">
          <w:pPr>
            <w:pStyle w:val="a4"/>
            <w:numPr>
              <w:ilvl w:val="2"/>
              <w:numId w:val="30"/>
            </w:numPr>
            <w:spacing w:after="160" w:line="259" w:lineRule="auto"/>
            <w:jc w:val="both"/>
          </w:pPr>
          <w:bookmarkStart w:id="364" w:name="_Toc443330520"/>
          <w:r w:rsidRPr="00382B84">
            <w:t>Производитель ОК;</w:t>
          </w:r>
          <w:bookmarkEnd w:id="364"/>
        </w:p>
        <w:p w:rsidR="00382B84" w:rsidRPr="00382B84" w:rsidRDefault="00382B84" w:rsidP="00382B84">
          <w:pPr>
            <w:pStyle w:val="a4"/>
            <w:numPr>
              <w:ilvl w:val="2"/>
              <w:numId w:val="30"/>
            </w:numPr>
            <w:spacing w:after="160" w:line="259" w:lineRule="auto"/>
            <w:jc w:val="both"/>
          </w:pPr>
          <w:bookmarkStart w:id="365" w:name="_Toc443330521"/>
          <w:r w:rsidRPr="00382B84">
            <w:t>Условное обозначение ОК;</w:t>
          </w:r>
          <w:bookmarkEnd w:id="365"/>
        </w:p>
        <w:p w:rsidR="00382B84" w:rsidRPr="00382B84" w:rsidRDefault="00382B84" w:rsidP="00382B84">
          <w:pPr>
            <w:pStyle w:val="a4"/>
            <w:numPr>
              <w:ilvl w:val="2"/>
              <w:numId w:val="30"/>
            </w:numPr>
            <w:spacing w:after="160" w:line="259" w:lineRule="auto"/>
            <w:jc w:val="both"/>
          </w:pPr>
          <w:bookmarkStart w:id="366" w:name="_Toc443330522"/>
          <w:r w:rsidRPr="00382B84">
            <w:t>Количество ОВ в ОК;</w:t>
          </w:r>
          <w:bookmarkEnd w:id="366"/>
        </w:p>
        <w:p w:rsidR="00382B84" w:rsidRPr="00382B84" w:rsidRDefault="00382B84" w:rsidP="00382B84">
          <w:pPr>
            <w:pStyle w:val="a4"/>
            <w:numPr>
              <w:ilvl w:val="2"/>
              <w:numId w:val="30"/>
            </w:numPr>
            <w:spacing w:after="160" w:line="259" w:lineRule="auto"/>
            <w:jc w:val="both"/>
          </w:pPr>
          <w:bookmarkStart w:id="367" w:name="_Toc443330523"/>
          <w:r w:rsidRPr="00382B84">
            <w:t>Наименование владельца ОК – ПАО «Башинформсвязь»;</w:t>
          </w:r>
          <w:bookmarkEnd w:id="367"/>
        </w:p>
        <w:p w:rsidR="00382B84" w:rsidRPr="00382B84" w:rsidRDefault="00382B84" w:rsidP="00382B84">
          <w:pPr>
            <w:pStyle w:val="a4"/>
            <w:numPr>
              <w:ilvl w:val="2"/>
              <w:numId w:val="30"/>
            </w:numPr>
            <w:spacing w:after="160" w:line="259" w:lineRule="auto"/>
            <w:jc w:val="both"/>
          </w:pPr>
          <w:bookmarkStart w:id="368" w:name="_Toc443330524"/>
          <w:r w:rsidRPr="00382B84">
            <w:t>Год изготовления – 201Х год;</w:t>
          </w:r>
          <w:bookmarkEnd w:id="368"/>
        </w:p>
        <w:p w:rsidR="00382B84" w:rsidRPr="00382B84" w:rsidRDefault="00382B84" w:rsidP="00382B84">
          <w:pPr>
            <w:pStyle w:val="a4"/>
            <w:numPr>
              <w:ilvl w:val="2"/>
              <w:numId w:val="30"/>
            </w:numPr>
            <w:spacing w:after="160" w:line="259" w:lineRule="auto"/>
            <w:jc w:val="both"/>
          </w:pPr>
          <w:bookmarkStart w:id="369" w:name="_Toc443330525"/>
          <w:r w:rsidRPr="00382B84">
            <w:t>Погонный метр – ХХХХ м.</w:t>
          </w:r>
          <w:bookmarkEnd w:id="369"/>
        </w:p>
        <w:p w:rsidR="00382B84" w:rsidRPr="00382B84" w:rsidRDefault="00382B84" w:rsidP="00382B84">
          <w:pPr>
            <w:pStyle w:val="a4"/>
            <w:numPr>
              <w:ilvl w:val="1"/>
              <w:numId w:val="30"/>
            </w:numPr>
            <w:spacing w:after="160" w:line="259" w:lineRule="auto"/>
            <w:jc w:val="both"/>
          </w:pPr>
          <w:bookmarkStart w:id="370" w:name="_Toc443330526"/>
          <w:r w:rsidRPr="00382B84">
            <w:t>Маркировка ОК должна быть нанесена регулярно с шагом 1 м.</w:t>
          </w:r>
          <w:bookmarkEnd w:id="370"/>
          <w:r w:rsidRPr="00382B84">
            <w:t xml:space="preserve"> </w:t>
          </w:r>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371" w:name="_Toc443331568"/>
          <w:bookmarkStart w:id="372" w:name="_Toc322541181"/>
          <w:bookmarkStart w:id="373" w:name="_Toc369203080"/>
          <w:bookmarkStart w:id="374" w:name="_Toc443330527"/>
          <w:bookmarkStart w:id="375" w:name="_Toc443331569"/>
          <w:bookmarkStart w:id="376" w:name="_Toc491441231"/>
          <w:bookmarkEnd w:id="371"/>
          <w:r w:rsidRPr="00382B84">
            <w:rPr>
              <w:rFonts w:ascii="Times New Roman" w:hAnsi="Times New Roman"/>
              <w:sz w:val="24"/>
              <w:szCs w:val="24"/>
            </w:rPr>
            <w:t xml:space="preserve">Требования к </w:t>
          </w:r>
          <w:bookmarkEnd w:id="372"/>
          <w:bookmarkEnd w:id="373"/>
          <w:r w:rsidRPr="00382B84">
            <w:rPr>
              <w:rFonts w:ascii="Times New Roman" w:hAnsi="Times New Roman"/>
              <w:sz w:val="24"/>
              <w:szCs w:val="24"/>
            </w:rPr>
            <w:t>упаковке и маркировке, нанесенной на ярлыках, этикетках, таре</w:t>
          </w:r>
          <w:bookmarkEnd w:id="374"/>
          <w:bookmarkEnd w:id="375"/>
          <w:bookmarkEnd w:id="376"/>
        </w:p>
        <w:p w:rsidR="00382B84" w:rsidRPr="00382B84" w:rsidRDefault="00382B84" w:rsidP="00382B84">
          <w:pPr>
            <w:pStyle w:val="a4"/>
            <w:numPr>
              <w:ilvl w:val="0"/>
              <w:numId w:val="30"/>
            </w:numPr>
            <w:spacing w:before="40" w:after="40"/>
            <w:contextualSpacing w:val="0"/>
            <w:jc w:val="both"/>
            <w:outlineLvl w:val="2"/>
            <w:rPr>
              <w:rFonts w:eastAsia="MS Mincho"/>
              <w:bCs/>
              <w:iCs/>
              <w:vanish/>
            </w:rPr>
          </w:pPr>
          <w:bookmarkStart w:id="377" w:name="_Toc491184855"/>
          <w:bookmarkStart w:id="378" w:name="_Toc491186535"/>
          <w:bookmarkStart w:id="379" w:name="_Toc491242321"/>
          <w:bookmarkStart w:id="380" w:name="_Toc491242464"/>
          <w:bookmarkStart w:id="381" w:name="_Toc491242607"/>
          <w:bookmarkStart w:id="382" w:name="_Toc491244402"/>
          <w:bookmarkStart w:id="383" w:name="_Toc491335411"/>
          <w:bookmarkStart w:id="384" w:name="_Toc491441232"/>
          <w:bookmarkStart w:id="385" w:name="_Toc443330528"/>
          <w:bookmarkEnd w:id="377"/>
          <w:bookmarkEnd w:id="378"/>
          <w:bookmarkEnd w:id="379"/>
          <w:bookmarkEnd w:id="380"/>
          <w:bookmarkEnd w:id="381"/>
          <w:bookmarkEnd w:id="382"/>
          <w:bookmarkEnd w:id="383"/>
          <w:bookmarkEnd w:id="384"/>
        </w:p>
        <w:p w:rsidR="00382B84" w:rsidRPr="00382B84" w:rsidRDefault="00382B84" w:rsidP="00382B84">
          <w:pPr>
            <w:pStyle w:val="a4"/>
            <w:numPr>
              <w:ilvl w:val="1"/>
              <w:numId w:val="30"/>
            </w:numPr>
            <w:spacing w:after="160" w:line="259" w:lineRule="auto"/>
            <w:jc w:val="both"/>
          </w:pPr>
          <w:r w:rsidRPr="00382B84">
            <w:t>Упаковка и маркировка должны быть выполнены с учетом требований стандарта IEC-60794. Барабаны, на которых поставляется ОК, должны быть не возвратными.</w:t>
          </w:r>
          <w:bookmarkEnd w:id="385"/>
        </w:p>
        <w:p w:rsidR="00382B84" w:rsidRPr="00382B84" w:rsidRDefault="00382B84" w:rsidP="00382B84">
          <w:pPr>
            <w:pStyle w:val="a4"/>
            <w:numPr>
              <w:ilvl w:val="1"/>
              <w:numId w:val="30"/>
            </w:numPr>
            <w:spacing w:after="160" w:line="259" w:lineRule="auto"/>
            <w:jc w:val="both"/>
          </w:pPr>
          <w:bookmarkStart w:id="386" w:name="_Toc443330529"/>
          <w:r w:rsidRPr="00382B84">
            <w:t>Основные требования к упаковке:</w:t>
          </w:r>
          <w:bookmarkEnd w:id="386"/>
        </w:p>
        <w:p w:rsidR="00382B84" w:rsidRPr="00382B84" w:rsidRDefault="00382B84" w:rsidP="00382B84">
          <w:pPr>
            <w:pStyle w:val="a4"/>
            <w:numPr>
              <w:ilvl w:val="2"/>
              <w:numId w:val="30"/>
            </w:numPr>
            <w:spacing w:after="160" w:line="259" w:lineRule="auto"/>
            <w:jc w:val="both"/>
          </w:pPr>
          <w:bookmarkStart w:id="387" w:name="_Toc443330530"/>
          <w:r w:rsidRPr="00382B84">
            <w:t>ОК должен поставляться на барабанах, выполненных в соответствии с ГОСТ-5151-79 с диаметром шейки не менее 40 номинальных диаметров ОК;</w:t>
          </w:r>
          <w:bookmarkEnd w:id="387"/>
        </w:p>
        <w:p w:rsidR="00382B84" w:rsidRPr="00382B84" w:rsidRDefault="00382B84" w:rsidP="00382B84">
          <w:pPr>
            <w:pStyle w:val="a4"/>
            <w:numPr>
              <w:ilvl w:val="2"/>
              <w:numId w:val="30"/>
            </w:numPr>
            <w:spacing w:after="160" w:line="259" w:lineRule="auto"/>
            <w:jc w:val="both"/>
          </w:pPr>
          <w:r w:rsidRPr="00382B84">
            <w:t xml:space="preserve"> Кабель должен быть в виде одного непрерывного отрезка, не менее 2 км.  </w:t>
          </w:r>
        </w:p>
        <w:p w:rsidR="00382B84" w:rsidRPr="00382B84" w:rsidRDefault="00382B84" w:rsidP="00382B84">
          <w:pPr>
            <w:pStyle w:val="a4"/>
            <w:numPr>
              <w:ilvl w:val="2"/>
              <w:numId w:val="30"/>
            </w:numPr>
            <w:spacing w:after="160" w:line="259" w:lineRule="auto"/>
            <w:jc w:val="both"/>
          </w:pPr>
          <w:bookmarkStart w:id="388" w:name="_Toc443330531"/>
          <w:r w:rsidRPr="00382B84">
            <w:t>ОК должен быть намотан без перехлеста витков;</w:t>
          </w:r>
          <w:bookmarkEnd w:id="388"/>
        </w:p>
        <w:p w:rsidR="00382B84" w:rsidRPr="00382B84" w:rsidRDefault="00382B84" w:rsidP="00382B84">
          <w:pPr>
            <w:pStyle w:val="a4"/>
            <w:numPr>
              <w:ilvl w:val="2"/>
              <w:numId w:val="30"/>
            </w:numPr>
            <w:spacing w:after="160" w:line="259" w:lineRule="auto"/>
            <w:jc w:val="both"/>
          </w:pPr>
          <w:bookmarkStart w:id="389" w:name="_Toc443330532"/>
          <w:r w:rsidRPr="00382B84">
            <w:t>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w:t>
          </w:r>
          <w:bookmarkEnd w:id="389"/>
        </w:p>
        <w:p w:rsidR="00382B84" w:rsidRPr="00382B84" w:rsidRDefault="00382B84" w:rsidP="00382B84">
          <w:pPr>
            <w:pStyle w:val="a4"/>
            <w:numPr>
              <w:ilvl w:val="2"/>
              <w:numId w:val="30"/>
            </w:numPr>
            <w:spacing w:after="160" w:line="259" w:lineRule="auto"/>
            <w:jc w:val="both"/>
          </w:pPr>
          <w:bookmarkStart w:id="390" w:name="_Toc443330533"/>
          <w:r w:rsidRPr="00382B84">
            <w:t>Концы ОК должны быть герметично заделаны от проникновения внутрь сердечника жидкостей и газов. Концы ОК должны быть закреплены и легкодоступны;</w:t>
          </w:r>
          <w:bookmarkEnd w:id="390"/>
        </w:p>
        <w:p w:rsidR="00382B84" w:rsidRPr="00382B84" w:rsidRDefault="00382B84" w:rsidP="00382B84">
          <w:pPr>
            <w:pStyle w:val="a4"/>
            <w:numPr>
              <w:ilvl w:val="2"/>
              <w:numId w:val="30"/>
            </w:numPr>
            <w:spacing w:after="160" w:line="259" w:lineRule="auto"/>
            <w:jc w:val="both"/>
          </w:pPr>
          <w:bookmarkStart w:id="391" w:name="_Toc443330534"/>
          <w:r w:rsidRPr="00382B84">
            <w:t>Внутренний конец ОК, длиной не менее 2 м, должен быть выведен наружу и закреплен так, чтобы исключалась возможность механического повреждения;</w:t>
          </w:r>
          <w:bookmarkEnd w:id="391"/>
        </w:p>
        <w:p w:rsidR="00382B84" w:rsidRPr="00382B84" w:rsidRDefault="00382B84" w:rsidP="00382B84">
          <w:pPr>
            <w:pStyle w:val="a4"/>
            <w:numPr>
              <w:ilvl w:val="2"/>
              <w:numId w:val="30"/>
            </w:numPr>
            <w:spacing w:after="160" w:line="259" w:lineRule="auto"/>
            <w:jc w:val="both"/>
          </w:pPr>
          <w:bookmarkStart w:id="392" w:name="_Toc443330535"/>
          <w:r w:rsidRPr="00382B84">
            <w:t>Барабаны должны выдерживать все требуемые условия при транспортировке и инсталляции ОК без деформации барабана;</w:t>
          </w:r>
          <w:bookmarkEnd w:id="392"/>
        </w:p>
        <w:p w:rsidR="00382B84" w:rsidRPr="00382B84" w:rsidRDefault="00382B84" w:rsidP="00382B84">
          <w:pPr>
            <w:pStyle w:val="a4"/>
            <w:numPr>
              <w:ilvl w:val="2"/>
              <w:numId w:val="30"/>
            </w:numPr>
            <w:spacing w:after="160" w:line="259" w:lineRule="auto"/>
            <w:jc w:val="both"/>
          </w:pPr>
          <w:bookmarkStart w:id="393" w:name="_Toc443330536"/>
          <w:r w:rsidRPr="00382B84">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bookmarkEnd w:id="393"/>
        </w:p>
        <w:p w:rsidR="00382B84" w:rsidRPr="00382B84" w:rsidRDefault="00382B84" w:rsidP="00382B84">
          <w:pPr>
            <w:pStyle w:val="a4"/>
            <w:numPr>
              <w:ilvl w:val="2"/>
              <w:numId w:val="30"/>
            </w:numPr>
            <w:spacing w:after="160" w:line="259" w:lineRule="auto"/>
            <w:jc w:val="both"/>
          </w:pPr>
          <w:bookmarkStart w:id="394" w:name="_Toc443330537"/>
          <w:r w:rsidRPr="00382B84">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bookmarkEnd w:id="394"/>
        </w:p>
        <w:p w:rsidR="00382B84" w:rsidRPr="00382B84" w:rsidRDefault="00382B84" w:rsidP="00382B84">
          <w:pPr>
            <w:pStyle w:val="a4"/>
            <w:numPr>
              <w:ilvl w:val="2"/>
              <w:numId w:val="30"/>
            </w:numPr>
            <w:spacing w:after="160" w:line="259" w:lineRule="auto"/>
            <w:jc w:val="both"/>
          </w:pPr>
          <w:bookmarkStart w:id="395" w:name="_Toc443330538"/>
          <w:r w:rsidRPr="00382B84">
            <w:t>На наружных сторонах щек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bookmarkEnd w:id="395"/>
        </w:p>
        <w:p w:rsidR="00382B84" w:rsidRPr="00382B84" w:rsidRDefault="00382B84" w:rsidP="00382B84">
          <w:pPr>
            <w:pStyle w:val="a4"/>
            <w:numPr>
              <w:ilvl w:val="2"/>
              <w:numId w:val="30"/>
            </w:numPr>
            <w:spacing w:after="160" w:line="259" w:lineRule="auto"/>
            <w:jc w:val="both"/>
          </w:pPr>
          <w:bookmarkStart w:id="396" w:name="_Toc443330539"/>
          <w:r w:rsidRPr="00382B84">
            <w:t>Каждый барабан должен иметь сплошную обшивку, обеспечивающую защиту ОК.</w:t>
          </w:r>
          <w:bookmarkEnd w:id="396"/>
        </w:p>
        <w:p w:rsidR="00382B84" w:rsidRPr="00382B84" w:rsidRDefault="00382B84" w:rsidP="00382B84">
          <w:pPr>
            <w:pStyle w:val="a4"/>
            <w:numPr>
              <w:ilvl w:val="1"/>
              <w:numId w:val="30"/>
            </w:numPr>
            <w:spacing w:after="160" w:line="259" w:lineRule="auto"/>
            <w:jc w:val="both"/>
          </w:pPr>
          <w:bookmarkStart w:id="397" w:name="_Toc443330540"/>
          <w:r w:rsidRPr="00382B84">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bookmarkEnd w:id="397"/>
        </w:p>
        <w:p w:rsidR="00382B84" w:rsidRPr="00382B84" w:rsidRDefault="00382B84" w:rsidP="00382B84">
          <w:pPr>
            <w:pStyle w:val="a4"/>
            <w:numPr>
              <w:ilvl w:val="2"/>
              <w:numId w:val="30"/>
            </w:numPr>
            <w:spacing w:after="160" w:line="259" w:lineRule="auto"/>
            <w:jc w:val="both"/>
          </w:pPr>
          <w:bookmarkStart w:id="398" w:name="_Toc443330541"/>
          <w:r w:rsidRPr="00382B84">
            <w:t>Товарный знак изготовителя;</w:t>
          </w:r>
          <w:bookmarkEnd w:id="398"/>
        </w:p>
        <w:p w:rsidR="00382B84" w:rsidRPr="00382B84" w:rsidRDefault="00382B84" w:rsidP="00382B84">
          <w:pPr>
            <w:pStyle w:val="a4"/>
            <w:numPr>
              <w:ilvl w:val="2"/>
              <w:numId w:val="30"/>
            </w:numPr>
            <w:spacing w:after="160" w:line="259" w:lineRule="auto"/>
            <w:jc w:val="both"/>
          </w:pPr>
          <w:bookmarkStart w:id="399" w:name="_Toc443330542"/>
          <w:r w:rsidRPr="00382B84">
            <w:t>№ договора/Заказа</w:t>
          </w:r>
          <w:bookmarkEnd w:id="399"/>
        </w:p>
        <w:p w:rsidR="00382B84" w:rsidRPr="00382B84" w:rsidRDefault="00382B84" w:rsidP="00382B84">
          <w:pPr>
            <w:pStyle w:val="a4"/>
            <w:numPr>
              <w:ilvl w:val="2"/>
              <w:numId w:val="30"/>
            </w:numPr>
            <w:spacing w:after="160" w:line="259" w:lineRule="auto"/>
            <w:jc w:val="both"/>
          </w:pPr>
          <w:bookmarkStart w:id="400" w:name="_Toc443330543"/>
          <w:r w:rsidRPr="00382B84">
            <w:t>Грузополучатель;</w:t>
          </w:r>
          <w:bookmarkEnd w:id="400"/>
        </w:p>
        <w:p w:rsidR="00382B84" w:rsidRPr="00382B84" w:rsidRDefault="00382B84" w:rsidP="00382B84">
          <w:pPr>
            <w:pStyle w:val="a4"/>
            <w:numPr>
              <w:ilvl w:val="2"/>
              <w:numId w:val="30"/>
            </w:numPr>
            <w:spacing w:after="160" w:line="259" w:lineRule="auto"/>
            <w:jc w:val="both"/>
          </w:pPr>
          <w:bookmarkStart w:id="401" w:name="_Toc443330544"/>
          <w:r w:rsidRPr="00382B84">
            <w:t>Марка ОК;</w:t>
          </w:r>
          <w:bookmarkEnd w:id="401"/>
        </w:p>
        <w:p w:rsidR="00382B84" w:rsidRPr="00382B84" w:rsidRDefault="00382B84" w:rsidP="00382B84">
          <w:pPr>
            <w:pStyle w:val="a4"/>
            <w:numPr>
              <w:ilvl w:val="2"/>
              <w:numId w:val="30"/>
            </w:numPr>
            <w:spacing w:after="160" w:line="259" w:lineRule="auto"/>
            <w:jc w:val="both"/>
          </w:pPr>
          <w:bookmarkStart w:id="402" w:name="_Toc443330545"/>
          <w:r w:rsidRPr="00382B84">
            <w:t>№ барабана;</w:t>
          </w:r>
          <w:bookmarkEnd w:id="402"/>
        </w:p>
        <w:p w:rsidR="00382B84" w:rsidRPr="00382B84" w:rsidRDefault="00382B84" w:rsidP="00382B84">
          <w:pPr>
            <w:pStyle w:val="a4"/>
            <w:numPr>
              <w:ilvl w:val="2"/>
              <w:numId w:val="30"/>
            </w:numPr>
            <w:spacing w:after="160" w:line="259" w:lineRule="auto"/>
            <w:jc w:val="both"/>
          </w:pPr>
          <w:bookmarkStart w:id="403" w:name="_Toc443330546"/>
          <w:r w:rsidRPr="00382B84">
            <w:t>Длина ОК, м;</w:t>
          </w:r>
          <w:bookmarkEnd w:id="403"/>
        </w:p>
        <w:p w:rsidR="00382B84" w:rsidRPr="00382B84" w:rsidRDefault="00382B84" w:rsidP="00382B84">
          <w:pPr>
            <w:pStyle w:val="a4"/>
            <w:numPr>
              <w:ilvl w:val="2"/>
              <w:numId w:val="30"/>
            </w:numPr>
            <w:spacing w:after="160" w:line="259" w:lineRule="auto"/>
            <w:jc w:val="both"/>
          </w:pPr>
          <w:bookmarkStart w:id="404" w:name="_Toc443330547"/>
          <w:r w:rsidRPr="00382B84">
            <w:t>Масса ОК брутто/нетто, кг;</w:t>
          </w:r>
          <w:bookmarkEnd w:id="404"/>
        </w:p>
        <w:p w:rsidR="00382B84" w:rsidRPr="00382B84" w:rsidRDefault="00382B84" w:rsidP="00382B84">
          <w:pPr>
            <w:pStyle w:val="a4"/>
            <w:numPr>
              <w:ilvl w:val="2"/>
              <w:numId w:val="30"/>
            </w:numPr>
            <w:spacing w:after="160" w:line="259" w:lineRule="auto"/>
            <w:jc w:val="both"/>
          </w:pPr>
          <w:bookmarkStart w:id="405" w:name="_Toc443330548"/>
          <w:r w:rsidRPr="00382B84">
            <w:t>Диаметр ОК, мм;</w:t>
          </w:r>
          <w:bookmarkEnd w:id="405"/>
        </w:p>
        <w:p w:rsidR="00382B84" w:rsidRPr="00382B84" w:rsidRDefault="00382B84" w:rsidP="00382B84">
          <w:pPr>
            <w:pStyle w:val="a4"/>
            <w:numPr>
              <w:ilvl w:val="2"/>
              <w:numId w:val="30"/>
            </w:numPr>
            <w:spacing w:after="160" w:line="259" w:lineRule="auto"/>
            <w:jc w:val="both"/>
          </w:pPr>
          <w:bookmarkStart w:id="406" w:name="_Toc443330549"/>
          <w:r w:rsidRPr="00382B84">
            <w:t>Допустимый радиус изгиба, мм;</w:t>
          </w:r>
          <w:bookmarkEnd w:id="406"/>
        </w:p>
        <w:p w:rsidR="00382B84" w:rsidRPr="00382B84" w:rsidRDefault="00382B84" w:rsidP="00382B84">
          <w:pPr>
            <w:pStyle w:val="a4"/>
            <w:numPr>
              <w:ilvl w:val="2"/>
              <w:numId w:val="30"/>
            </w:numPr>
            <w:spacing w:after="160" w:line="259" w:lineRule="auto"/>
            <w:jc w:val="both"/>
          </w:pPr>
          <w:bookmarkStart w:id="407" w:name="_Toc443330550"/>
          <w:r w:rsidRPr="00382B84">
            <w:t>Дата изготовления;</w:t>
          </w:r>
          <w:bookmarkEnd w:id="407"/>
        </w:p>
        <w:p w:rsidR="00382B84" w:rsidRPr="00382B84" w:rsidRDefault="00382B84" w:rsidP="00382B84">
          <w:pPr>
            <w:pStyle w:val="a4"/>
            <w:numPr>
              <w:ilvl w:val="2"/>
              <w:numId w:val="30"/>
            </w:numPr>
            <w:spacing w:after="160" w:line="259" w:lineRule="auto"/>
            <w:jc w:val="both"/>
          </w:pPr>
          <w:bookmarkStart w:id="408" w:name="_Toc443330551"/>
          <w:r w:rsidRPr="00382B84">
            <w:t>Информация, указываемая в Паспорте на ОК:</w:t>
          </w:r>
          <w:bookmarkEnd w:id="408"/>
        </w:p>
        <w:p w:rsidR="00382B84" w:rsidRPr="00382B84" w:rsidRDefault="00382B84" w:rsidP="00382B84">
          <w:pPr>
            <w:pStyle w:val="a4"/>
            <w:numPr>
              <w:ilvl w:val="2"/>
              <w:numId w:val="30"/>
            </w:numPr>
            <w:spacing w:after="160" w:line="259" w:lineRule="auto"/>
            <w:jc w:val="both"/>
          </w:pPr>
          <w:bookmarkStart w:id="409" w:name="_Toc443330552"/>
          <w:r w:rsidRPr="00382B84">
            <w:t>Товарный знак изготовителя;</w:t>
          </w:r>
          <w:bookmarkEnd w:id="409"/>
        </w:p>
        <w:p w:rsidR="00382B84" w:rsidRPr="00382B84" w:rsidRDefault="00382B84" w:rsidP="00382B84">
          <w:pPr>
            <w:pStyle w:val="a4"/>
            <w:numPr>
              <w:ilvl w:val="2"/>
              <w:numId w:val="30"/>
            </w:numPr>
            <w:spacing w:after="160" w:line="259" w:lineRule="auto"/>
            <w:jc w:val="both"/>
          </w:pPr>
          <w:bookmarkStart w:id="410" w:name="_Toc443330553"/>
          <w:r w:rsidRPr="00382B84">
            <w:t>Номер технических условий;</w:t>
          </w:r>
          <w:bookmarkEnd w:id="410"/>
        </w:p>
        <w:p w:rsidR="00382B84" w:rsidRPr="00382B84" w:rsidRDefault="00382B84" w:rsidP="00382B84">
          <w:pPr>
            <w:pStyle w:val="a4"/>
            <w:numPr>
              <w:ilvl w:val="2"/>
              <w:numId w:val="30"/>
            </w:numPr>
            <w:spacing w:after="160" w:line="259" w:lineRule="auto"/>
            <w:jc w:val="both"/>
          </w:pPr>
          <w:bookmarkStart w:id="411" w:name="_Toc443330554"/>
          <w:r w:rsidRPr="00382B84">
            <w:t>Тип ОК;</w:t>
          </w:r>
          <w:bookmarkEnd w:id="411"/>
        </w:p>
        <w:p w:rsidR="00382B84" w:rsidRPr="00382B84" w:rsidRDefault="00382B84" w:rsidP="00382B84">
          <w:pPr>
            <w:pStyle w:val="a4"/>
            <w:numPr>
              <w:ilvl w:val="2"/>
              <w:numId w:val="30"/>
            </w:numPr>
            <w:spacing w:after="160" w:line="259" w:lineRule="auto"/>
            <w:jc w:val="both"/>
          </w:pPr>
          <w:bookmarkStart w:id="412" w:name="_Toc443330555"/>
          <w:r w:rsidRPr="00382B84">
            <w:t>№ барабана;</w:t>
          </w:r>
          <w:bookmarkEnd w:id="412"/>
        </w:p>
        <w:p w:rsidR="00382B84" w:rsidRPr="00382B84" w:rsidRDefault="00382B84" w:rsidP="00382B84">
          <w:pPr>
            <w:pStyle w:val="a4"/>
            <w:numPr>
              <w:ilvl w:val="2"/>
              <w:numId w:val="30"/>
            </w:numPr>
            <w:spacing w:after="160" w:line="259" w:lineRule="auto"/>
            <w:jc w:val="both"/>
          </w:pPr>
          <w:bookmarkStart w:id="413" w:name="_Toc443330556"/>
          <w:r w:rsidRPr="00382B84">
            <w:t>Копия Сертификата соответствия Минсвязи РФ (Декларации о соответствии);</w:t>
          </w:r>
          <w:bookmarkEnd w:id="413"/>
        </w:p>
        <w:p w:rsidR="00382B84" w:rsidRPr="00382B84" w:rsidRDefault="00382B84" w:rsidP="00382B84">
          <w:pPr>
            <w:pStyle w:val="a4"/>
            <w:numPr>
              <w:ilvl w:val="2"/>
              <w:numId w:val="30"/>
            </w:numPr>
            <w:spacing w:after="160" w:line="259" w:lineRule="auto"/>
            <w:jc w:val="both"/>
          </w:pPr>
          <w:bookmarkStart w:id="414" w:name="_Toc443330557"/>
          <w:r w:rsidRPr="00382B84">
            <w:t>Оптическая и физическая длины ОК, м;</w:t>
          </w:r>
          <w:bookmarkEnd w:id="414"/>
        </w:p>
        <w:p w:rsidR="00382B84" w:rsidRPr="00382B84" w:rsidRDefault="00382B84" w:rsidP="00382B84">
          <w:pPr>
            <w:pStyle w:val="a4"/>
            <w:numPr>
              <w:ilvl w:val="2"/>
              <w:numId w:val="30"/>
            </w:numPr>
            <w:spacing w:after="160" w:line="259" w:lineRule="auto"/>
            <w:jc w:val="both"/>
          </w:pPr>
          <w:bookmarkStart w:id="415" w:name="_Toc443330558"/>
          <w:r w:rsidRPr="00382B84">
            <w:t>Номинальный диаметр, мм;</w:t>
          </w:r>
          <w:bookmarkEnd w:id="415"/>
        </w:p>
        <w:p w:rsidR="00382B84" w:rsidRPr="00382B84" w:rsidRDefault="00382B84" w:rsidP="00382B84">
          <w:pPr>
            <w:pStyle w:val="a4"/>
            <w:numPr>
              <w:ilvl w:val="2"/>
              <w:numId w:val="30"/>
            </w:numPr>
            <w:spacing w:after="160" w:line="259" w:lineRule="auto"/>
            <w:jc w:val="both"/>
          </w:pPr>
          <w:bookmarkStart w:id="416" w:name="_Toc443330559"/>
          <w:r w:rsidRPr="00382B84">
            <w:t>Погонная масса ОК, кг/км;</w:t>
          </w:r>
          <w:bookmarkEnd w:id="416"/>
        </w:p>
        <w:p w:rsidR="00382B84" w:rsidRPr="00382B84" w:rsidRDefault="00382B84" w:rsidP="00382B84">
          <w:pPr>
            <w:pStyle w:val="a4"/>
            <w:numPr>
              <w:ilvl w:val="2"/>
              <w:numId w:val="30"/>
            </w:numPr>
            <w:spacing w:after="160" w:line="259" w:lineRule="auto"/>
            <w:jc w:val="both"/>
          </w:pPr>
          <w:bookmarkStart w:id="417" w:name="_Toc443330560"/>
          <w:r w:rsidRPr="00382B84">
            <w:t>Для ОК, содержащих металлические элементы, сопротивление изоляции наружной оболочки, МОм*км;</w:t>
          </w:r>
          <w:bookmarkEnd w:id="417"/>
        </w:p>
        <w:p w:rsidR="00382B84" w:rsidRPr="00382B84" w:rsidRDefault="00382B84" w:rsidP="00382B84">
          <w:pPr>
            <w:pStyle w:val="a4"/>
            <w:numPr>
              <w:ilvl w:val="2"/>
              <w:numId w:val="30"/>
            </w:numPr>
            <w:spacing w:after="160" w:line="259" w:lineRule="auto"/>
            <w:jc w:val="both"/>
          </w:pPr>
          <w:bookmarkStart w:id="418" w:name="_Toc443330561"/>
          <w:r w:rsidRPr="00382B84">
            <w:t>Омическое сопротивление алюмополиэтиленовой ленты (если используется), ОМ/км;</w:t>
          </w:r>
          <w:bookmarkEnd w:id="418"/>
        </w:p>
        <w:p w:rsidR="00382B84" w:rsidRPr="00382B84" w:rsidRDefault="00382B84" w:rsidP="00382B84">
          <w:pPr>
            <w:pStyle w:val="a4"/>
            <w:numPr>
              <w:ilvl w:val="2"/>
              <w:numId w:val="30"/>
            </w:numPr>
            <w:spacing w:after="160" w:line="259" w:lineRule="auto"/>
            <w:jc w:val="both"/>
          </w:pPr>
          <w:bookmarkStart w:id="419" w:name="_Toc443330562"/>
          <w:r w:rsidRPr="00382B84">
            <w:t>Показатель преломления в ОВ на длине волны 1310нм и 1550нм;</w:t>
          </w:r>
          <w:bookmarkEnd w:id="419"/>
        </w:p>
        <w:p w:rsidR="00382B84" w:rsidRPr="00382B84" w:rsidRDefault="00382B84" w:rsidP="00382B84">
          <w:pPr>
            <w:pStyle w:val="a4"/>
            <w:numPr>
              <w:ilvl w:val="2"/>
              <w:numId w:val="30"/>
            </w:numPr>
            <w:spacing w:after="160" w:line="259" w:lineRule="auto"/>
            <w:jc w:val="both"/>
          </w:pPr>
          <w:bookmarkStart w:id="420" w:name="_Toc443330563"/>
          <w:r w:rsidRPr="00382B84">
            <w:t>Номер ОВ, номер ОМ, Цветовая кодировка ОВ и ОМ, при этом сортировка по номеру ОВ по возрастанию;</w:t>
          </w:r>
          <w:bookmarkEnd w:id="420"/>
        </w:p>
        <w:p w:rsidR="00382B84" w:rsidRPr="00382B84" w:rsidRDefault="00382B84" w:rsidP="00382B84">
          <w:pPr>
            <w:pStyle w:val="a4"/>
            <w:numPr>
              <w:ilvl w:val="2"/>
              <w:numId w:val="30"/>
            </w:numPr>
            <w:spacing w:after="160" w:line="259" w:lineRule="auto"/>
            <w:jc w:val="both"/>
          </w:pPr>
          <w:bookmarkStart w:id="421" w:name="_Toc443330564"/>
          <w:r w:rsidRPr="00382B84">
            <w:t>Тип ОВ и фирма производитель ОВ;</w:t>
          </w:r>
          <w:bookmarkEnd w:id="421"/>
        </w:p>
        <w:p w:rsidR="00382B84" w:rsidRPr="00382B84" w:rsidRDefault="00382B84" w:rsidP="00382B84">
          <w:pPr>
            <w:pStyle w:val="a4"/>
            <w:numPr>
              <w:ilvl w:val="2"/>
              <w:numId w:val="30"/>
            </w:numPr>
            <w:spacing w:after="160" w:line="259" w:lineRule="auto"/>
            <w:jc w:val="both"/>
          </w:pPr>
          <w:bookmarkStart w:id="422" w:name="_Toc443330565"/>
          <w:r w:rsidRPr="00382B84">
            <w:t>Коэффициент затухания в ОВ, на длине волны 1550 нм, дБ/км;</w:t>
          </w:r>
          <w:bookmarkEnd w:id="422"/>
        </w:p>
        <w:p w:rsidR="00382B84" w:rsidRPr="00382B84" w:rsidRDefault="00382B84" w:rsidP="00382B84">
          <w:pPr>
            <w:pStyle w:val="a4"/>
            <w:numPr>
              <w:ilvl w:val="2"/>
              <w:numId w:val="30"/>
            </w:numPr>
            <w:spacing w:after="160" w:line="259" w:lineRule="auto"/>
            <w:jc w:val="both"/>
          </w:pPr>
          <w:bookmarkStart w:id="423" w:name="_Toc443330566"/>
          <w:r w:rsidRPr="00382B84">
            <w:t>Дата изготовления ОК;</w:t>
          </w:r>
          <w:bookmarkEnd w:id="423"/>
        </w:p>
        <w:p w:rsidR="00382B84" w:rsidRPr="00382B84" w:rsidRDefault="00382B84" w:rsidP="00382B84">
          <w:pPr>
            <w:pStyle w:val="a4"/>
            <w:numPr>
              <w:ilvl w:val="2"/>
              <w:numId w:val="30"/>
            </w:numPr>
            <w:spacing w:after="160" w:line="259" w:lineRule="auto"/>
            <w:jc w:val="both"/>
          </w:pPr>
          <w:bookmarkStart w:id="424" w:name="_Toc443330567"/>
          <w:r w:rsidRPr="00382B84">
            <w:t>Другая информация, согласованная с Заказчиком.</w:t>
          </w:r>
          <w:bookmarkEnd w:id="424"/>
        </w:p>
        <w:p w:rsidR="00382B84" w:rsidRPr="00382B84" w:rsidRDefault="00382B84" w:rsidP="00382B84">
          <w:pPr>
            <w:pStyle w:val="a4"/>
            <w:numPr>
              <w:ilvl w:val="1"/>
              <w:numId w:val="30"/>
            </w:numPr>
            <w:spacing w:after="160" w:line="259" w:lineRule="auto"/>
            <w:jc w:val="both"/>
          </w:pPr>
          <w:bookmarkStart w:id="425" w:name="_Toc443330568"/>
          <w:r w:rsidRPr="00382B84">
            <w:t>Второй экземпляр паспорта, в том числе электронная версия, должны быть направлены Заказчику вместе с документами об отгрузке.</w:t>
          </w:r>
          <w:bookmarkEnd w:id="425"/>
        </w:p>
        <w:p w:rsidR="00382B84" w:rsidRPr="00382B84" w:rsidRDefault="00382B84" w:rsidP="00382B84">
          <w:pPr>
            <w:pStyle w:val="a4"/>
            <w:numPr>
              <w:ilvl w:val="1"/>
              <w:numId w:val="30"/>
            </w:numPr>
            <w:spacing w:after="160" w:line="259" w:lineRule="auto"/>
            <w:jc w:val="both"/>
          </w:pPr>
          <w:r w:rsidRPr="00382B84">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426" w:name="_Toc443330569"/>
          <w:bookmarkStart w:id="427" w:name="_Toc443331570"/>
          <w:bookmarkStart w:id="428" w:name="_Toc491441233"/>
          <w:r w:rsidRPr="00382B84">
            <w:rPr>
              <w:rFonts w:ascii="Times New Roman" w:hAnsi="Times New Roman"/>
              <w:sz w:val="24"/>
              <w:szCs w:val="24"/>
            </w:rPr>
            <w:t>Требования к монтажу</w:t>
          </w:r>
          <w:bookmarkEnd w:id="426"/>
          <w:bookmarkEnd w:id="427"/>
          <w:bookmarkEnd w:id="428"/>
        </w:p>
        <w:p w:rsidR="00382B84" w:rsidRPr="00382B84" w:rsidRDefault="00382B84" w:rsidP="00382B84">
          <w:pPr>
            <w:spacing w:line="276" w:lineRule="auto"/>
            <w:ind w:firstLine="567"/>
            <w:jc w:val="both"/>
            <w:rPr>
              <w:rFonts w:ascii="Times New Roman" w:hAnsi="Times New Roman" w:cs="Times New Roman"/>
              <w:sz w:val="24"/>
              <w:szCs w:val="24"/>
            </w:rPr>
          </w:pPr>
          <w:r w:rsidRPr="00382B84">
            <w:rPr>
              <w:rFonts w:ascii="Times New Roman" w:hAnsi="Times New Roman" w:cs="Times New Roman"/>
              <w:sz w:val="24"/>
              <w:szCs w:val="24"/>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429" w:name="_Toc322541185"/>
          <w:bookmarkStart w:id="430" w:name="_Toc443330570"/>
          <w:bookmarkStart w:id="431" w:name="_Toc443331571"/>
          <w:bookmarkStart w:id="432" w:name="_Toc491441234"/>
          <w:r w:rsidRPr="00382B84">
            <w:rPr>
              <w:rFonts w:ascii="Times New Roman" w:hAnsi="Times New Roman"/>
              <w:sz w:val="24"/>
              <w:szCs w:val="24"/>
            </w:rPr>
            <w:t>Требования к условиям транспортировки и хранения</w:t>
          </w:r>
          <w:bookmarkEnd w:id="429"/>
          <w:bookmarkEnd w:id="430"/>
          <w:bookmarkEnd w:id="431"/>
          <w:bookmarkEnd w:id="432"/>
        </w:p>
        <w:p w:rsidR="00382B84" w:rsidRPr="00382B84" w:rsidRDefault="00382B84" w:rsidP="00382B84">
          <w:pPr>
            <w:spacing w:line="276" w:lineRule="auto"/>
            <w:ind w:left="514" w:firstLine="319"/>
            <w:jc w:val="both"/>
            <w:rPr>
              <w:rFonts w:ascii="Times New Roman" w:hAnsi="Times New Roman" w:cs="Times New Roman"/>
              <w:sz w:val="24"/>
              <w:szCs w:val="24"/>
            </w:rPr>
          </w:pPr>
          <w:bookmarkStart w:id="433" w:name="_Toc322541186"/>
          <w:r w:rsidRPr="00382B84">
            <w:rPr>
              <w:rFonts w:ascii="Times New Roman" w:hAnsi="Times New Roman" w:cs="Times New Roman"/>
              <w:sz w:val="24"/>
              <w:szCs w:val="24"/>
            </w:rPr>
            <w:t>Не предъявляются в связи с тем, что ответственность за доставку возлагается на Поставщика.</w:t>
          </w:r>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434" w:name="_Toc443330571"/>
          <w:bookmarkStart w:id="435" w:name="_Toc443331572"/>
          <w:bookmarkStart w:id="436" w:name="_Toc491441235"/>
          <w:bookmarkEnd w:id="433"/>
          <w:r w:rsidRPr="00382B84">
            <w:rPr>
              <w:rFonts w:ascii="Times New Roman" w:hAnsi="Times New Roman"/>
              <w:sz w:val="24"/>
              <w:szCs w:val="24"/>
            </w:rPr>
            <w:t>Хранение и архивирование</w:t>
          </w:r>
          <w:bookmarkEnd w:id="434"/>
          <w:bookmarkEnd w:id="435"/>
          <w:bookmarkEnd w:id="436"/>
        </w:p>
        <w:p w:rsidR="00624ADD" w:rsidRPr="00624ADD" w:rsidRDefault="00382B84" w:rsidP="00382B84">
          <w:pPr>
            <w:tabs>
              <w:tab w:val="left" w:pos="520"/>
            </w:tabs>
            <w:spacing w:after="60" w:line="276" w:lineRule="auto"/>
            <w:jc w:val="both"/>
            <w:rPr>
              <w:rFonts w:ascii="Times New Roman" w:hAnsi="Times New Roman" w:cs="Times New Roman"/>
              <w:sz w:val="24"/>
              <w:szCs w:val="24"/>
            </w:rPr>
          </w:pPr>
          <w:r w:rsidRPr="00382B84">
            <w:rPr>
              <w:rFonts w:ascii="Times New Roman" w:hAnsi="Times New Roman" w:cs="Times New Roman"/>
              <w:sz w:val="24"/>
              <w:szCs w:val="24"/>
            </w:rPr>
            <w:tab/>
          </w:r>
          <w:r w:rsidRPr="00382B84">
            <w:rPr>
              <w:rFonts w:ascii="Times New Roman" w:hAnsi="Times New Roman" w:cs="Times New Roman"/>
              <w:sz w:val="24"/>
              <w:szCs w:val="24"/>
            </w:rPr>
            <w:tab/>
            <w:t>Подлинник настоящих Технических требований во время срока действия хранится в Отделе эксплуатации сетей ПАО «Башинформсвязь».</w:t>
          </w:r>
        </w:p>
      </w:sdtContent>
    </w:sdt>
    <w:bookmarkEnd w:id="126" w:displacedByCustomXml="prev"/>
    <w:bookmarkEnd w:id="127" w:displacedByCustomXml="prev"/>
    <w:bookmarkEnd w:id="128" w:displacedByCustomXml="prev"/>
    <w:sectPr w:rsidR="00624ADD" w:rsidRPr="00624ADD" w:rsidSect="00350EA2">
      <w:headerReference w:type="even" r:id="rId57"/>
      <w:headerReference w:type="default" r:id="rId58"/>
      <w:pgSz w:w="11907" w:h="16840" w:code="9"/>
      <w:pgMar w:top="1134" w:right="851" w:bottom="1134" w:left="1276"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0037" w:rsidRDefault="00A60037" w:rsidP="00D93D3D">
      <w:pPr>
        <w:spacing w:after="0" w:line="240" w:lineRule="auto"/>
      </w:pPr>
      <w:r>
        <w:separator/>
      </w:r>
    </w:p>
  </w:endnote>
  <w:endnote w:type="continuationSeparator" w:id="0">
    <w:p w:rsidR="00A60037" w:rsidRDefault="00A60037"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037" w:rsidRDefault="00A60037" w:rsidP="00A60037">
    <w:pPr>
      <w:pStyle w:val="a8"/>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A60037" w:rsidRDefault="00A60037" w:rsidP="00A60037">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037" w:rsidRPr="008A1893" w:rsidRDefault="00A60037" w:rsidP="00A60037">
    <w:pPr>
      <w:pStyle w:val="a8"/>
      <w:framePr w:wrap="around" w:vAnchor="text" w:hAnchor="margin" w:xAlign="right" w:y="1"/>
      <w:rPr>
        <w:rStyle w:val="afa"/>
      </w:rPr>
    </w:pPr>
    <w:r w:rsidRPr="008A1893">
      <w:rPr>
        <w:rStyle w:val="afa"/>
      </w:rPr>
      <w:fldChar w:fldCharType="begin"/>
    </w:r>
    <w:r w:rsidRPr="008A1893">
      <w:rPr>
        <w:rStyle w:val="afa"/>
      </w:rPr>
      <w:instrText xml:space="preserve">PAGE  </w:instrText>
    </w:r>
    <w:r w:rsidRPr="008A1893">
      <w:rPr>
        <w:rStyle w:val="afa"/>
      </w:rPr>
      <w:fldChar w:fldCharType="separate"/>
    </w:r>
    <w:r w:rsidR="007674B0">
      <w:rPr>
        <w:rStyle w:val="afa"/>
        <w:noProof/>
      </w:rPr>
      <w:t>26</w:t>
    </w:r>
    <w:r w:rsidRPr="008A1893">
      <w:rPr>
        <w:rStyle w:val="afa"/>
      </w:rPr>
      <w:fldChar w:fldCharType="end"/>
    </w:r>
  </w:p>
  <w:p w:rsidR="00A60037" w:rsidRDefault="00A60037" w:rsidP="00A60037">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037" w:rsidRPr="003F6B57" w:rsidRDefault="00A60037" w:rsidP="00A60037">
    <w:pPr>
      <w:pStyle w:val="a8"/>
      <w:jc w:val="right"/>
    </w:pPr>
    <w:r w:rsidRPr="00BD3C17">
      <w:fldChar w:fldCharType="begin"/>
    </w:r>
    <w:r w:rsidRPr="00BD3C17">
      <w:instrText>PAGE   \* MERGEFORMAT</w:instrText>
    </w:r>
    <w:r w:rsidRPr="00BD3C17">
      <w:fldChar w:fldCharType="separate"/>
    </w:r>
    <w:r w:rsidR="007674B0">
      <w:rPr>
        <w:noProof/>
      </w:rPr>
      <w:t>25</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0037" w:rsidRDefault="00A60037" w:rsidP="00D93D3D">
      <w:pPr>
        <w:spacing w:after="0" w:line="240" w:lineRule="auto"/>
      </w:pPr>
      <w:r>
        <w:separator/>
      </w:r>
    </w:p>
  </w:footnote>
  <w:footnote w:type="continuationSeparator" w:id="0">
    <w:p w:rsidR="00A60037" w:rsidRDefault="00A60037" w:rsidP="00D93D3D">
      <w:pPr>
        <w:spacing w:after="0" w:line="240" w:lineRule="auto"/>
      </w:pPr>
      <w:r>
        <w:continuationSeparator/>
      </w:r>
    </w:p>
  </w:footnote>
  <w:footnote w:id="1">
    <w:p w:rsidR="00A60037" w:rsidRPr="00901992" w:rsidRDefault="00A60037"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037" w:rsidRDefault="00A60037">
    <w:pPr>
      <w:pStyle w:val="a6"/>
      <w:jc w:val="center"/>
    </w:pPr>
  </w:p>
  <w:p w:rsidR="00A60037" w:rsidRDefault="00A6003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037" w:rsidRDefault="00A60037">
    <w:pPr>
      <w:pStyle w:val="a6"/>
      <w:jc w:val="center"/>
    </w:pPr>
  </w:p>
  <w:p w:rsidR="00A60037" w:rsidRDefault="00A60037">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037" w:rsidRDefault="00A60037">
    <w:pPr>
      <w:pStyle w:val="a6"/>
      <w:jc w:val="center"/>
    </w:pPr>
  </w:p>
  <w:p w:rsidR="00A60037" w:rsidRDefault="00A60037">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037" w:rsidRPr="00BD3C17" w:rsidRDefault="00A60037" w:rsidP="00A60037">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037" w:rsidRDefault="00A60037" w:rsidP="00A60037">
    <w:pPr>
      <w:pStyle w:val="a6"/>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separate"/>
    </w:r>
    <w:r>
      <w:rPr>
        <w:rStyle w:val="afa"/>
        <w:noProof/>
      </w:rPr>
      <w:t>2</w:t>
    </w:r>
    <w:r>
      <w:rPr>
        <w:rStyle w:val="afa"/>
      </w:rPr>
      <w:fldChar w:fldCharType="end"/>
    </w:r>
  </w:p>
  <w:p w:rsidR="00A60037" w:rsidRDefault="00A60037">
    <w:pPr>
      <w:pStyle w:val="a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037" w:rsidRDefault="00A60037" w:rsidP="00A60037">
    <w:pPr>
      <w:pStyle w:val="a6"/>
      <w:jc w:val="center"/>
    </w:pPr>
    <w:r>
      <w:fldChar w:fldCharType="begin"/>
    </w:r>
    <w:r>
      <w:instrText>PAGE   \* MERGEFORMAT</w:instrText>
    </w:r>
    <w:r>
      <w:fldChar w:fldCharType="separate"/>
    </w:r>
    <w:r w:rsidR="007674B0">
      <w:rPr>
        <w:noProof/>
      </w:rPr>
      <w:t>26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6" w15:restartNumberingAfterBreak="0">
    <w:nsid w:val="1A2702A8"/>
    <w:multiLevelType w:val="hybridMultilevel"/>
    <w:tmpl w:val="99EA2F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2" w15:restartNumberingAfterBreak="0">
    <w:nsid w:val="2F546C62"/>
    <w:multiLevelType w:val="multilevel"/>
    <w:tmpl w:val="F4CAA678"/>
    <w:lvl w:ilvl="0">
      <w:start w:val="1"/>
      <w:numFmt w:val="decimal"/>
      <w:suff w:val="space"/>
      <w:lvlText w:val="%1."/>
      <w:lvlJc w:val="left"/>
      <w:pPr>
        <w:ind w:left="0" w:firstLine="0"/>
      </w:pPr>
      <w:rPr>
        <w:rFonts w:hint="default"/>
      </w:rPr>
    </w:lvl>
    <w:lvl w:ilvl="1">
      <w:start w:val="1"/>
      <w:numFmt w:val="decimal"/>
      <w:isLgl/>
      <w:suff w:val="space"/>
      <w:lvlText w:val="%2."/>
      <w:lvlJc w:val="left"/>
      <w:pPr>
        <w:ind w:left="0" w:firstLine="0"/>
      </w:pPr>
      <w:rPr>
        <w:rFonts w:ascii="Times New Roman" w:eastAsia="Times New Roman" w:hAnsi="Times New Roman" w:cs="Times New Roman"/>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3"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4"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94B31CB"/>
    <w:multiLevelType w:val="multilevel"/>
    <w:tmpl w:val="10CA904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0"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4"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26"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9"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45A61D5"/>
    <w:multiLevelType w:val="hybridMultilevel"/>
    <w:tmpl w:val="A3625C2A"/>
    <w:lvl w:ilvl="0" w:tplc="DE0AA78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1"/>
  </w:num>
  <w:num w:numId="2">
    <w:abstractNumId w:val="21"/>
  </w:num>
  <w:num w:numId="3">
    <w:abstractNumId w:val="16"/>
  </w:num>
  <w:num w:numId="4">
    <w:abstractNumId w:val="28"/>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2"/>
  </w:num>
  <w:num w:numId="8">
    <w:abstractNumId w:val="18"/>
  </w:num>
  <w:num w:numId="9">
    <w:abstractNumId w:val="20"/>
  </w:num>
  <w:num w:numId="10">
    <w:abstractNumId w:val="27"/>
  </w:num>
  <w:num w:numId="11">
    <w:abstractNumId w:val="4"/>
  </w:num>
  <w:num w:numId="12">
    <w:abstractNumId w:val="1"/>
  </w:num>
  <w:num w:numId="13">
    <w:abstractNumId w:val="17"/>
  </w:num>
  <w:num w:numId="14">
    <w:abstractNumId w:val="14"/>
  </w:num>
  <w:num w:numId="15">
    <w:abstractNumId w:val="2"/>
  </w:num>
  <w:num w:numId="16">
    <w:abstractNumId w:val="5"/>
  </w:num>
  <w:num w:numId="17">
    <w:abstractNumId w:val="22"/>
  </w:num>
  <w:num w:numId="18">
    <w:abstractNumId w:val="11"/>
  </w:num>
  <w:num w:numId="19">
    <w:abstractNumId w:val="24"/>
  </w:num>
  <w:num w:numId="20">
    <w:abstractNumId w:val="13"/>
  </w:num>
  <w:num w:numId="21">
    <w:abstractNumId w:val="9"/>
  </w:num>
  <w:num w:numId="22">
    <w:abstractNumId w:val="29"/>
  </w:num>
  <w:num w:numId="23">
    <w:abstractNumId w:val="19"/>
  </w:num>
  <w:num w:numId="24">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10"/>
  </w:num>
  <w:num w:numId="29">
    <w:abstractNumId w:val="25"/>
  </w:num>
  <w:num w:numId="30">
    <w:abstractNumId w:val="3"/>
  </w:num>
  <w:num w:numId="31">
    <w:abstractNumId w:val="23"/>
  </w:num>
  <w:num w:numId="32">
    <w:abstractNumId w:val="26"/>
  </w:num>
  <w:num w:numId="33">
    <w:abstractNumId w:val="15"/>
  </w:num>
  <w:num w:numId="34">
    <w:abstractNumId w:val="30"/>
  </w:num>
  <w:num w:numId="35">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391F"/>
    <w:rsid w:val="000071B2"/>
    <w:rsid w:val="000133BC"/>
    <w:rsid w:val="00040276"/>
    <w:rsid w:val="00043148"/>
    <w:rsid w:val="00043671"/>
    <w:rsid w:val="00044A97"/>
    <w:rsid w:val="00054D5F"/>
    <w:rsid w:val="00060B19"/>
    <w:rsid w:val="00065512"/>
    <w:rsid w:val="00081C08"/>
    <w:rsid w:val="00091F8D"/>
    <w:rsid w:val="000A43D0"/>
    <w:rsid w:val="000A57B8"/>
    <w:rsid w:val="000B3798"/>
    <w:rsid w:val="000C5564"/>
    <w:rsid w:val="000C7F64"/>
    <w:rsid w:val="000E418C"/>
    <w:rsid w:val="000E62F4"/>
    <w:rsid w:val="00122883"/>
    <w:rsid w:val="00132174"/>
    <w:rsid w:val="0013233C"/>
    <w:rsid w:val="00136C1B"/>
    <w:rsid w:val="00140378"/>
    <w:rsid w:val="00170734"/>
    <w:rsid w:val="001723F6"/>
    <w:rsid w:val="00177689"/>
    <w:rsid w:val="00197C6C"/>
    <w:rsid w:val="001A338A"/>
    <w:rsid w:val="001A4CE2"/>
    <w:rsid w:val="001B0F2B"/>
    <w:rsid w:val="001C6A5C"/>
    <w:rsid w:val="001E3A5E"/>
    <w:rsid w:val="001E52D8"/>
    <w:rsid w:val="001E540D"/>
    <w:rsid w:val="001F12EE"/>
    <w:rsid w:val="001F1612"/>
    <w:rsid w:val="00213213"/>
    <w:rsid w:val="00216933"/>
    <w:rsid w:val="00227D58"/>
    <w:rsid w:val="0024087B"/>
    <w:rsid w:val="00241CB6"/>
    <w:rsid w:val="00243E29"/>
    <w:rsid w:val="00254343"/>
    <w:rsid w:val="00260BB9"/>
    <w:rsid w:val="00261F65"/>
    <w:rsid w:val="0027173A"/>
    <w:rsid w:val="00286B06"/>
    <w:rsid w:val="002923FA"/>
    <w:rsid w:val="002B01E1"/>
    <w:rsid w:val="002B2909"/>
    <w:rsid w:val="002C030A"/>
    <w:rsid w:val="002C6A2F"/>
    <w:rsid w:val="002E1462"/>
    <w:rsid w:val="002F3127"/>
    <w:rsid w:val="002F587B"/>
    <w:rsid w:val="002F680F"/>
    <w:rsid w:val="00307CFC"/>
    <w:rsid w:val="00315B79"/>
    <w:rsid w:val="0032200C"/>
    <w:rsid w:val="00334545"/>
    <w:rsid w:val="003446BF"/>
    <w:rsid w:val="00346359"/>
    <w:rsid w:val="00347536"/>
    <w:rsid w:val="00350EA2"/>
    <w:rsid w:val="00355893"/>
    <w:rsid w:val="00363CC6"/>
    <w:rsid w:val="003665B2"/>
    <w:rsid w:val="0037140C"/>
    <w:rsid w:val="00382B84"/>
    <w:rsid w:val="00394E96"/>
    <w:rsid w:val="003A408F"/>
    <w:rsid w:val="003A4138"/>
    <w:rsid w:val="003C25FF"/>
    <w:rsid w:val="003D7C07"/>
    <w:rsid w:val="003F2C31"/>
    <w:rsid w:val="003F4361"/>
    <w:rsid w:val="0040642D"/>
    <w:rsid w:val="004158C5"/>
    <w:rsid w:val="00426AB9"/>
    <w:rsid w:val="00430B97"/>
    <w:rsid w:val="00453B2F"/>
    <w:rsid w:val="00454AF6"/>
    <w:rsid w:val="004607D9"/>
    <w:rsid w:val="00461591"/>
    <w:rsid w:val="004927DB"/>
    <w:rsid w:val="004A7113"/>
    <w:rsid w:val="004B3CB2"/>
    <w:rsid w:val="004B59BC"/>
    <w:rsid w:val="004C0B8E"/>
    <w:rsid w:val="004D7668"/>
    <w:rsid w:val="004E562F"/>
    <w:rsid w:val="004F3F60"/>
    <w:rsid w:val="004F77A1"/>
    <w:rsid w:val="0051072F"/>
    <w:rsid w:val="00510796"/>
    <w:rsid w:val="00513615"/>
    <w:rsid w:val="00517BCE"/>
    <w:rsid w:val="00520BBD"/>
    <w:rsid w:val="00533BDC"/>
    <w:rsid w:val="005414D4"/>
    <w:rsid w:val="005419ED"/>
    <w:rsid w:val="00553A42"/>
    <w:rsid w:val="005564E5"/>
    <w:rsid w:val="00557E9A"/>
    <w:rsid w:val="00562DB9"/>
    <w:rsid w:val="0056432C"/>
    <w:rsid w:val="005775F4"/>
    <w:rsid w:val="00591C71"/>
    <w:rsid w:val="00597AAB"/>
    <w:rsid w:val="005B1224"/>
    <w:rsid w:val="005B2D08"/>
    <w:rsid w:val="005B3BE0"/>
    <w:rsid w:val="005E632E"/>
    <w:rsid w:val="005F41FC"/>
    <w:rsid w:val="00607194"/>
    <w:rsid w:val="00614832"/>
    <w:rsid w:val="00615EBA"/>
    <w:rsid w:val="00617796"/>
    <w:rsid w:val="006225DB"/>
    <w:rsid w:val="00624ADD"/>
    <w:rsid w:val="00626134"/>
    <w:rsid w:val="00650486"/>
    <w:rsid w:val="0065778E"/>
    <w:rsid w:val="00663594"/>
    <w:rsid w:val="006706BA"/>
    <w:rsid w:val="006721E0"/>
    <w:rsid w:val="006736FE"/>
    <w:rsid w:val="006800A4"/>
    <w:rsid w:val="006825AB"/>
    <w:rsid w:val="00693FB6"/>
    <w:rsid w:val="006A1092"/>
    <w:rsid w:val="006A1225"/>
    <w:rsid w:val="006A2F93"/>
    <w:rsid w:val="006A71B3"/>
    <w:rsid w:val="006B36CD"/>
    <w:rsid w:val="006E1AEF"/>
    <w:rsid w:val="006E6592"/>
    <w:rsid w:val="006E734E"/>
    <w:rsid w:val="006F5125"/>
    <w:rsid w:val="00701422"/>
    <w:rsid w:val="007018C6"/>
    <w:rsid w:val="00715C2F"/>
    <w:rsid w:val="00723F63"/>
    <w:rsid w:val="00734B8C"/>
    <w:rsid w:val="00734DE3"/>
    <w:rsid w:val="00735639"/>
    <w:rsid w:val="007429A8"/>
    <w:rsid w:val="0074462D"/>
    <w:rsid w:val="00745AD2"/>
    <w:rsid w:val="00756B59"/>
    <w:rsid w:val="00766589"/>
    <w:rsid w:val="007674B0"/>
    <w:rsid w:val="007711FC"/>
    <w:rsid w:val="00772E5A"/>
    <w:rsid w:val="007759F4"/>
    <w:rsid w:val="007855C2"/>
    <w:rsid w:val="007955B2"/>
    <w:rsid w:val="007A3E34"/>
    <w:rsid w:val="007A598B"/>
    <w:rsid w:val="007A620F"/>
    <w:rsid w:val="007B07DD"/>
    <w:rsid w:val="007B19E7"/>
    <w:rsid w:val="007B5AFF"/>
    <w:rsid w:val="007C1418"/>
    <w:rsid w:val="007F4CA2"/>
    <w:rsid w:val="007F7FEA"/>
    <w:rsid w:val="008037BB"/>
    <w:rsid w:val="00805434"/>
    <w:rsid w:val="008060B6"/>
    <w:rsid w:val="00814594"/>
    <w:rsid w:val="008241E9"/>
    <w:rsid w:val="00826433"/>
    <w:rsid w:val="00841CFC"/>
    <w:rsid w:val="0085713E"/>
    <w:rsid w:val="00862716"/>
    <w:rsid w:val="008648DB"/>
    <w:rsid w:val="00866909"/>
    <w:rsid w:val="0088063D"/>
    <w:rsid w:val="00880F35"/>
    <w:rsid w:val="00882E7D"/>
    <w:rsid w:val="0088309C"/>
    <w:rsid w:val="00883CBB"/>
    <w:rsid w:val="0088647B"/>
    <w:rsid w:val="008C3C5E"/>
    <w:rsid w:val="008C5FE1"/>
    <w:rsid w:val="008C635F"/>
    <w:rsid w:val="008D200B"/>
    <w:rsid w:val="008D47E3"/>
    <w:rsid w:val="008E56EE"/>
    <w:rsid w:val="008E6170"/>
    <w:rsid w:val="008E7E4B"/>
    <w:rsid w:val="008F17B9"/>
    <w:rsid w:val="009011E6"/>
    <w:rsid w:val="00902330"/>
    <w:rsid w:val="00907C6A"/>
    <w:rsid w:val="00935781"/>
    <w:rsid w:val="00946AEF"/>
    <w:rsid w:val="00950DE0"/>
    <w:rsid w:val="0096071F"/>
    <w:rsid w:val="0096112E"/>
    <w:rsid w:val="00965E1B"/>
    <w:rsid w:val="00967751"/>
    <w:rsid w:val="00986C37"/>
    <w:rsid w:val="0099084D"/>
    <w:rsid w:val="00994CB3"/>
    <w:rsid w:val="009A7DC8"/>
    <w:rsid w:val="009B6CDC"/>
    <w:rsid w:val="009C1E1E"/>
    <w:rsid w:val="009C588F"/>
    <w:rsid w:val="009D4397"/>
    <w:rsid w:val="009D6E73"/>
    <w:rsid w:val="009E52EE"/>
    <w:rsid w:val="00A03A8C"/>
    <w:rsid w:val="00A10FAB"/>
    <w:rsid w:val="00A11B5E"/>
    <w:rsid w:val="00A15291"/>
    <w:rsid w:val="00A33BF3"/>
    <w:rsid w:val="00A45ED5"/>
    <w:rsid w:val="00A54969"/>
    <w:rsid w:val="00A5531B"/>
    <w:rsid w:val="00A60037"/>
    <w:rsid w:val="00A671A3"/>
    <w:rsid w:val="00A821DB"/>
    <w:rsid w:val="00A93ECF"/>
    <w:rsid w:val="00A9609D"/>
    <w:rsid w:val="00AA0ACA"/>
    <w:rsid w:val="00AA64AA"/>
    <w:rsid w:val="00AB1D7C"/>
    <w:rsid w:val="00AB31A9"/>
    <w:rsid w:val="00AB711C"/>
    <w:rsid w:val="00AC44CE"/>
    <w:rsid w:val="00B00FB3"/>
    <w:rsid w:val="00B05125"/>
    <w:rsid w:val="00B10B11"/>
    <w:rsid w:val="00B240FE"/>
    <w:rsid w:val="00B32703"/>
    <w:rsid w:val="00B353A2"/>
    <w:rsid w:val="00B3764F"/>
    <w:rsid w:val="00B4248E"/>
    <w:rsid w:val="00B44ECB"/>
    <w:rsid w:val="00B46EC1"/>
    <w:rsid w:val="00B5564B"/>
    <w:rsid w:val="00B72998"/>
    <w:rsid w:val="00B773FB"/>
    <w:rsid w:val="00B85BCC"/>
    <w:rsid w:val="00B97C7A"/>
    <w:rsid w:val="00BA4065"/>
    <w:rsid w:val="00BA5B3D"/>
    <w:rsid w:val="00BA63A8"/>
    <w:rsid w:val="00BC3489"/>
    <w:rsid w:val="00BC7E82"/>
    <w:rsid w:val="00BE235F"/>
    <w:rsid w:val="00BE570A"/>
    <w:rsid w:val="00BF52F5"/>
    <w:rsid w:val="00C152F1"/>
    <w:rsid w:val="00C27FF5"/>
    <w:rsid w:val="00C31C6D"/>
    <w:rsid w:val="00C31E2A"/>
    <w:rsid w:val="00C474E3"/>
    <w:rsid w:val="00C503F0"/>
    <w:rsid w:val="00C535B2"/>
    <w:rsid w:val="00C54215"/>
    <w:rsid w:val="00C545A7"/>
    <w:rsid w:val="00C57E77"/>
    <w:rsid w:val="00C77006"/>
    <w:rsid w:val="00C815F0"/>
    <w:rsid w:val="00CA0236"/>
    <w:rsid w:val="00CA339E"/>
    <w:rsid w:val="00CB3110"/>
    <w:rsid w:val="00CB6C94"/>
    <w:rsid w:val="00CC3840"/>
    <w:rsid w:val="00CC459D"/>
    <w:rsid w:val="00CC71D2"/>
    <w:rsid w:val="00CD196D"/>
    <w:rsid w:val="00CD7381"/>
    <w:rsid w:val="00CE15D7"/>
    <w:rsid w:val="00CE1FA6"/>
    <w:rsid w:val="00CE6AF7"/>
    <w:rsid w:val="00CF455C"/>
    <w:rsid w:val="00CF4A14"/>
    <w:rsid w:val="00D020D8"/>
    <w:rsid w:val="00D137F0"/>
    <w:rsid w:val="00D46A70"/>
    <w:rsid w:val="00D540C7"/>
    <w:rsid w:val="00D5795E"/>
    <w:rsid w:val="00D93D3D"/>
    <w:rsid w:val="00D941F3"/>
    <w:rsid w:val="00D9623B"/>
    <w:rsid w:val="00DA0477"/>
    <w:rsid w:val="00DA1235"/>
    <w:rsid w:val="00DB3D27"/>
    <w:rsid w:val="00DC5994"/>
    <w:rsid w:val="00DD3DAF"/>
    <w:rsid w:val="00DE0E1D"/>
    <w:rsid w:val="00E14598"/>
    <w:rsid w:val="00E16DC1"/>
    <w:rsid w:val="00E17A42"/>
    <w:rsid w:val="00E23A03"/>
    <w:rsid w:val="00E3218B"/>
    <w:rsid w:val="00E40149"/>
    <w:rsid w:val="00E404DF"/>
    <w:rsid w:val="00E41FA4"/>
    <w:rsid w:val="00E63C6C"/>
    <w:rsid w:val="00E73928"/>
    <w:rsid w:val="00E86094"/>
    <w:rsid w:val="00E87481"/>
    <w:rsid w:val="00EB48F9"/>
    <w:rsid w:val="00EC0B9F"/>
    <w:rsid w:val="00EE2D38"/>
    <w:rsid w:val="00EF6A99"/>
    <w:rsid w:val="00F013A6"/>
    <w:rsid w:val="00F12A78"/>
    <w:rsid w:val="00F2428B"/>
    <w:rsid w:val="00F35C4F"/>
    <w:rsid w:val="00F5581B"/>
    <w:rsid w:val="00F644F7"/>
    <w:rsid w:val="00F867F3"/>
    <w:rsid w:val="00F912D9"/>
    <w:rsid w:val="00FB1799"/>
    <w:rsid w:val="00FB5319"/>
    <w:rsid w:val="00FB6A3D"/>
    <w:rsid w:val="00FE6B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5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22"/>
    <w:qFormat/>
    <w:rsid w:val="00D93D3D"/>
    <w:rPr>
      <w:b/>
      <w:bCs/>
    </w:rPr>
  </w:style>
  <w:style w:type="character" w:customStyle="1" w:styleId="st1">
    <w:name w:val="st1"/>
    <w:rsid w:val="00D93D3D"/>
  </w:style>
  <w:style w:type="paragraph" w:styleId="afff1">
    <w:name w:val="No Spacing"/>
    <w:link w:val="afff2"/>
    <w:uiPriority w:val="1"/>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 w:type="table" w:customStyle="1" w:styleId="71">
    <w:name w:val="Сетка таблицы7"/>
    <w:basedOn w:val="a1"/>
    <w:next w:val="ac"/>
    <w:uiPriority w:val="59"/>
    <w:rsid w:val="00624A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9">
    <w:name w:val="Plain Table 2"/>
    <w:basedOn w:val="a1"/>
    <w:uiPriority w:val="42"/>
    <w:rsid w:val="00624AD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fff2">
    <w:name w:val="Без интервала Знак"/>
    <w:basedOn w:val="a0"/>
    <w:link w:val="afff1"/>
    <w:uiPriority w:val="1"/>
    <w:rsid w:val="00382B84"/>
    <w:rPr>
      <w:rFonts w:ascii="Times New Roman" w:eastAsia="Times New Roman" w:hAnsi="Times New Roman"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68157889">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oleObject" Target="embeddings/oleObject1.bin"/><Relationship Id="rId42" Type="http://schemas.openxmlformats.org/officeDocument/2006/relationships/header" Target="header3.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hyperlink" Target="mailto:r.yapparova@bashtel.ru" TargetMode="External"/><Relationship Id="rId55" Type="http://schemas.openxmlformats.org/officeDocument/2006/relationships/image" Target="media/image3.png"/><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mailto:r.yapparova@bashtel.ru" TargetMode="External"/><Relationship Id="rId20" Type="http://schemas.openxmlformats.org/officeDocument/2006/relationships/hyperlink" Target="http://www.setonline.ru" TargetMode="External"/><Relationship Id="rId29" Type="http://schemas.openxmlformats.org/officeDocument/2006/relationships/hyperlink" Target="mailto:ouz@bashtel.ru" TargetMode="External"/><Relationship Id="rId41" Type="http://schemas.openxmlformats.org/officeDocument/2006/relationships/header" Target="header2.xm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image001.png@01D2463E.53C60A10"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FCDC35DF7E1BFE6557057AB0C7F19015D14DE1A43E1D605jBqAH" TargetMode="External"/><Relationship Id="rId53" Type="http://schemas.openxmlformats.org/officeDocument/2006/relationships/footer" Target="footer2.xml"/><Relationship Id="rId58"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hyperlink" Target="mailto:ouz@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mailto:r.faizov@bashtel.ru" TargetMode="External"/><Relationship Id="rId57" Type="http://schemas.openxmlformats.org/officeDocument/2006/relationships/header" Target="header5.xml"/><Relationship Id="rId61"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www.bashtel.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footer" Target="footer1.xml"/><Relationship Id="rId6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 Id="rId22" Type="http://schemas.openxmlformats.org/officeDocument/2006/relationships/hyperlink" Target="http://www.zakupki.gov.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r.yapparov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56" Type="http://schemas.openxmlformats.org/officeDocument/2006/relationships/hyperlink" Target="http://polimet-kabel.ru/PDF/1%20Sertifikaty%20na%20volokonno-opticheskie%20kabeli/Sertifikat%20pozharnoi%20bezopasnosti%20na%20vnutriobektovye%20opticheskie%20kabeli%20do%2003.09.2017.pdf" TargetMode="External"/><Relationship Id="rId8" Type="http://schemas.openxmlformats.org/officeDocument/2006/relationships/endnotes" Target="endnotes.xml"/><Relationship Id="rId51" Type="http://schemas.openxmlformats.org/officeDocument/2006/relationships/header" Target="header4.xml"/><Relationship Id="rId3" Type="http://schemas.openxmlformats.org/officeDocument/2006/relationships/numbering" Target="numbering.xml"/><Relationship Id="rId12" Type="http://schemas.openxmlformats.org/officeDocument/2006/relationships/hyperlink" Target="http://www.setonline.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image" Target="media/image2.wmf"/><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5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9C70599C63C4AC2BA42884E49ABE0CA"/>
        <w:category>
          <w:name w:val="Общие"/>
          <w:gallery w:val="placeholder"/>
        </w:category>
        <w:types>
          <w:type w:val="bbPlcHdr"/>
        </w:types>
        <w:behaviors>
          <w:behavior w:val="content"/>
        </w:behaviors>
        <w:guid w:val="{F5A26F77-1FC1-44A4-B1C1-E87E654282FA}"/>
      </w:docPartPr>
      <w:docPartBody>
        <w:p w:rsidR="005E2F78" w:rsidRDefault="00743E84" w:rsidP="00743E84">
          <w:pPr>
            <w:pStyle w:val="A9C70599C63C4AC2BA42884E49ABE0CA"/>
          </w:pPr>
          <w:r>
            <w:rPr>
              <w:color w:val="2E74B5" w:themeColor="accent1" w:themeShade="BF"/>
              <w:sz w:val="24"/>
              <w:szCs w:val="24"/>
            </w:rPr>
            <w:t>[Название организации]</w:t>
          </w:r>
        </w:p>
      </w:docPartBody>
    </w:docPart>
    <w:docPart>
      <w:docPartPr>
        <w:name w:val="C46E763876D84F338247767993D0E69E"/>
        <w:category>
          <w:name w:val="Общие"/>
          <w:gallery w:val="placeholder"/>
        </w:category>
        <w:types>
          <w:type w:val="bbPlcHdr"/>
        </w:types>
        <w:behaviors>
          <w:behavior w:val="content"/>
        </w:behaviors>
        <w:guid w:val="{ACFFB72C-5CD7-4EA2-8E79-21B2C9EAA6A3}"/>
      </w:docPartPr>
      <w:docPartBody>
        <w:p w:rsidR="005E2F78" w:rsidRDefault="00743E84" w:rsidP="00743E84">
          <w:pPr>
            <w:pStyle w:val="C46E763876D84F338247767993D0E69E"/>
          </w:pPr>
          <w:r>
            <w:rPr>
              <w:rFonts w:asciiTheme="majorHAnsi" w:eastAsiaTheme="majorEastAsia" w:hAnsiTheme="majorHAnsi" w:cstheme="majorBidi"/>
              <w:color w:val="5B9BD5" w:themeColor="accent1"/>
              <w:sz w:val="88"/>
              <w:szCs w:val="88"/>
            </w:rPr>
            <w:t>[Заголовок документа]</w:t>
          </w:r>
        </w:p>
      </w:docPartBody>
    </w:docPart>
    <w:docPart>
      <w:docPartPr>
        <w:name w:val="E6C67F295EC64AF493AE831E11F96A3D"/>
        <w:category>
          <w:name w:val="Общие"/>
          <w:gallery w:val="placeholder"/>
        </w:category>
        <w:types>
          <w:type w:val="bbPlcHdr"/>
        </w:types>
        <w:behaviors>
          <w:behavior w:val="content"/>
        </w:behaviors>
        <w:guid w:val="{7772336D-482D-40E6-BBBB-06804C39A47E}"/>
      </w:docPartPr>
      <w:docPartBody>
        <w:p w:rsidR="005E2F78" w:rsidRDefault="00743E84" w:rsidP="00743E84">
          <w:pPr>
            <w:pStyle w:val="E6C67F295EC64AF493AE831E11F96A3D"/>
          </w:pPr>
          <w:r>
            <w:rPr>
              <w:color w:val="5B9BD5" w:themeColor="accent1"/>
              <w:sz w:val="28"/>
              <w:szCs w:val="28"/>
            </w:rPr>
            <w:t>[Имя автора]</w:t>
          </w:r>
        </w:p>
      </w:docPartBody>
    </w:docPart>
    <w:docPart>
      <w:docPartPr>
        <w:name w:val="491521667E00442CA7AFCF8ED3C4D5BB"/>
        <w:category>
          <w:name w:val="Общие"/>
          <w:gallery w:val="placeholder"/>
        </w:category>
        <w:types>
          <w:type w:val="bbPlcHdr"/>
        </w:types>
        <w:behaviors>
          <w:behavior w:val="content"/>
        </w:behaviors>
        <w:guid w:val="{2500F97F-FB06-42F7-BBAA-63A5407672BF}"/>
      </w:docPartPr>
      <w:docPartBody>
        <w:p w:rsidR="005E2F78" w:rsidRDefault="00743E84" w:rsidP="00743E84">
          <w:pPr>
            <w:pStyle w:val="491521667E00442CA7AFCF8ED3C4D5BB"/>
          </w:pPr>
          <w:r>
            <w:rPr>
              <w:color w:val="5B9BD5" w:themeColor="accent1"/>
              <w:sz w:val="28"/>
              <w:szCs w:val="28"/>
            </w:rPr>
            <w:t>[Дата]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E84"/>
    <w:rsid w:val="005E2F78"/>
    <w:rsid w:val="00743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A66F69CDE914DFEB700558332480E0B">
    <w:name w:val="FA66F69CDE914DFEB700558332480E0B"/>
    <w:rsid w:val="00743E84"/>
  </w:style>
  <w:style w:type="paragraph" w:customStyle="1" w:styleId="49BDFEACE21144F5837AD5672ACB2142">
    <w:name w:val="49BDFEACE21144F5837AD5672ACB2142"/>
    <w:rsid w:val="00743E84"/>
  </w:style>
  <w:style w:type="paragraph" w:customStyle="1" w:styleId="21D928650E5348118B28E4799E2C9F08">
    <w:name w:val="21D928650E5348118B28E4799E2C9F08"/>
    <w:rsid w:val="00743E84"/>
  </w:style>
  <w:style w:type="paragraph" w:customStyle="1" w:styleId="F1CE25699C4E42DAA36B11C5147A61D0">
    <w:name w:val="F1CE25699C4E42DAA36B11C5147A61D0"/>
    <w:rsid w:val="00743E84"/>
  </w:style>
  <w:style w:type="paragraph" w:customStyle="1" w:styleId="74E48C27F67F479D9BF7D2FEFB7F40AE">
    <w:name w:val="74E48C27F67F479D9BF7D2FEFB7F40AE"/>
    <w:rsid w:val="00743E84"/>
  </w:style>
  <w:style w:type="paragraph" w:customStyle="1" w:styleId="B65D94360CC14F5682787B6005C8D74C">
    <w:name w:val="B65D94360CC14F5682787B6005C8D74C"/>
    <w:rsid w:val="00743E84"/>
  </w:style>
  <w:style w:type="paragraph" w:customStyle="1" w:styleId="3C439E2DB44148189DC77F37A57FC494">
    <w:name w:val="3C439E2DB44148189DC77F37A57FC494"/>
    <w:rsid w:val="00743E84"/>
  </w:style>
  <w:style w:type="paragraph" w:customStyle="1" w:styleId="26BB8B52678844B98ED4AB1D1D5ADD65">
    <w:name w:val="26BB8B52678844B98ED4AB1D1D5ADD65"/>
    <w:rsid w:val="00743E84"/>
  </w:style>
  <w:style w:type="paragraph" w:customStyle="1" w:styleId="EE3BEF282FFE424594362A18B7D398D8">
    <w:name w:val="EE3BEF282FFE424594362A18B7D398D8"/>
    <w:rsid w:val="00743E84"/>
  </w:style>
  <w:style w:type="paragraph" w:customStyle="1" w:styleId="CA70694A9CE941459B330FA604C66791">
    <w:name w:val="CA70694A9CE941459B330FA604C66791"/>
    <w:rsid w:val="00743E84"/>
  </w:style>
  <w:style w:type="paragraph" w:customStyle="1" w:styleId="EF57CC644FB04D06B7C6DE9AEF9941FD">
    <w:name w:val="EF57CC644FB04D06B7C6DE9AEF9941FD"/>
    <w:rsid w:val="00743E84"/>
  </w:style>
  <w:style w:type="paragraph" w:customStyle="1" w:styleId="5DE929475AD740D093D000FA28108B8C">
    <w:name w:val="5DE929475AD740D093D000FA28108B8C"/>
    <w:rsid w:val="00743E84"/>
  </w:style>
  <w:style w:type="paragraph" w:customStyle="1" w:styleId="E251F1B87D9A4834A0E917CCF3ADC671">
    <w:name w:val="E251F1B87D9A4834A0E917CCF3ADC671"/>
    <w:rsid w:val="00743E84"/>
  </w:style>
  <w:style w:type="paragraph" w:customStyle="1" w:styleId="A9C70599C63C4AC2BA42884E49ABE0CA">
    <w:name w:val="A9C70599C63C4AC2BA42884E49ABE0CA"/>
    <w:rsid w:val="00743E84"/>
  </w:style>
  <w:style w:type="paragraph" w:customStyle="1" w:styleId="C46E763876D84F338247767993D0E69E">
    <w:name w:val="C46E763876D84F338247767993D0E69E"/>
    <w:rsid w:val="00743E84"/>
  </w:style>
  <w:style w:type="paragraph" w:customStyle="1" w:styleId="E6C67F295EC64AF493AE831E11F96A3D">
    <w:name w:val="E6C67F295EC64AF493AE831E11F96A3D"/>
    <w:rsid w:val="00743E84"/>
  </w:style>
  <w:style w:type="paragraph" w:customStyle="1" w:styleId="491521667E00442CA7AFCF8ED3C4D5BB">
    <w:name w:val="491521667E00442CA7AFCF8ED3C4D5BB"/>
    <w:rsid w:val="00743E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2017-08-25T00:00:00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DCBB2ED-2F83-4581-B504-CF97BA2E6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68</Pages>
  <Words>23687</Words>
  <Characters>135018</Characters>
  <Application>Microsoft Office Word</Application>
  <DocSecurity>0</DocSecurity>
  <Lines>1125</Lines>
  <Paragraphs>316</Paragraphs>
  <ScaleCrop>false</ScaleCrop>
  <HeadingPairs>
    <vt:vector size="2" baseType="variant">
      <vt:variant>
        <vt:lpstr>Название</vt:lpstr>
      </vt:variant>
      <vt:variant>
        <vt:i4>1</vt:i4>
      </vt:variant>
    </vt:vector>
  </HeadingPairs>
  <TitlesOfParts>
    <vt:vector size="1" baseType="lpstr">
      <vt:lpstr> Технические требования к подвесному оптическому дроп- кабелю </vt:lpstr>
    </vt:vector>
  </TitlesOfParts>
  <Company>BIS</Company>
  <LinksUpToDate>false</LinksUpToDate>
  <CharactersWithSpaces>158389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подвесному оптическому дроп- кабелю</dc:title>
  <dc:subject/>
  <dc:creator>Уфа</dc:creator>
  <cp:keywords/>
  <dc:description/>
  <cp:lastModifiedBy>Резяпова Адэля Геннадьевна</cp:lastModifiedBy>
  <cp:revision>86</cp:revision>
  <cp:lastPrinted>2017-09-15T11:43:00Z</cp:lastPrinted>
  <dcterms:created xsi:type="dcterms:W3CDTF">2017-06-27T04:58:00Z</dcterms:created>
  <dcterms:modified xsi:type="dcterms:W3CDTF">2017-09-15T11:44:00Z</dcterms:modified>
</cp:coreProperties>
</file>